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FF73" w14:textId="77777777" w:rsidR="00417753" w:rsidRDefault="00417753" w:rsidP="00C02388"/>
    <w:p w14:paraId="21EED56E" w14:textId="77777777" w:rsidR="0096127A" w:rsidRDefault="0096127A" w:rsidP="00C02388"/>
    <w:p w14:paraId="2D9FFD0A" w14:textId="77777777" w:rsidR="0096127A" w:rsidRDefault="0096127A" w:rsidP="00C02388"/>
    <w:p w14:paraId="5FAA33D6" w14:textId="55DC64E2" w:rsidR="00417753" w:rsidRDefault="00C120CD" w:rsidP="00C02388">
      <w:r>
        <w:t>2</w:t>
      </w:r>
      <w:r w:rsidR="006D2442">
        <w:t>7</w:t>
      </w:r>
      <w:r w:rsidR="0007475D">
        <w:t xml:space="preserve"> </w:t>
      </w:r>
      <w:r w:rsidR="005B6040">
        <w:t>October 2025</w:t>
      </w:r>
    </w:p>
    <w:p w14:paraId="05CD8400" w14:textId="77777777" w:rsidR="000E0EE4" w:rsidRDefault="000E0EE4" w:rsidP="00C02388"/>
    <w:p w14:paraId="1840EC6C" w14:textId="006D81B9" w:rsidR="000E0EE4" w:rsidRDefault="000E0EE4" w:rsidP="00C02388">
      <w:r>
        <w:t>Dear Convener,</w:t>
      </w:r>
    </w:p>
    <w:p w14:paraId="6307B36C" w14:textId="77777777" w:rsidR="000E0EE4" w:rsidRDefault="000E0EE4" w:rsidP="00C02388"/>
    <w:p w14:paraId="4B234852" w14:textId="4AE7E190" w:rsidR="005B6040" w:rsidRDefault="000E0EE4" w:rsidP="00C02388">
      <w:r>
        <w:t>Thank you for sharing the response from the Scottish Police Authority Chair in relation to its scrutiny of the Deep Dive report on sexism and misogyny in policing</w:t>
      </w:r>
      <w:r w:rsidR="00D164DC">
        <w:t xml:space="preserve"> (26 September 2025). </w:t>
      </w:r>
      <w:r>
        <w:t xml:space="preserve"> </w:t>
      </w:r>
    </w:p>
    <w:p w14:paraId="53546321" w14:textId="703566D3" w:rsidR="003747CC" w:rsidRDefault="000E0EE4" w:rsidP="005B6040">
      <w:r>
        <w:t xml:space="preserve">In our view, the handling and scrutiny of the report by the Authority </w:t>
      </w:r>
      <w:r w:rsidR="008A1281">
        <w:t xml:space="preserve">falls short of the standard expected by a major oversight body. </w:t>
      </w:r>
      <w:r>
        <w:t xml:space="preserve">Whilst </w:t>
      </w:r>
      <w:r w:rsidR="003747CC">
        <w:t xml:space="preserve">its Policing Together Oversight Group was </w:t>
      </w:r>
      <w:r>
        <w:t xml:space="preserve">made aware of the </w:t>
      </w:r>
      <w:r w:rsidR="003747CC">
        <w:t xml:space="preserve">existence of the </w:t>
      </w:r>
      <w:r>
        <w:t xml:space="preserve">report and </w:t>
      </w:r>
      <w:r w:rsidR="00DD5DA6">
        <w:t xml:space="preserve">its </w:t>
      </w:r>
      <w:r>
        <w:t xml:space="preserve">findings in </w:t>
      </w:r>
      <w:r w:rsidR="003747CC">
        <w:t xml:space="preserve">early </w:t>
      </w:r>
      <w:r>
        <w:t xml:space="preserve">August 2024, </w:t>
      </w:r>
      <w:r w:rsidR="003747CC">
        <w:t xml:space="preserve">they were not provided with a copy, and at that point </w:t>
      </w:r>
      <w:r>
        <w:t xml:space="preserve">the Authority </w:t>
      </w:r>
      <w:r w:rsidR="003747CC">
        <w:t>as a whole was not advised of its existence, nor discussed it</w:t>
      </w:r>
      <w:r w:rsidR="00C120CD">
        <w:t xml:space="preserve">. </w:t>
      </w:r>
      <w:r w:rsidR="003747CC">
        <w:t xml:space="preserve">Those SPA members who were aware </w:t>
      </w:r>
      <w:r w:rsidR="009460AA">
        <w:t xml:space="preserve">appear to </w:t>
      </w:r>
      <w:r w:rsidR="003747CC">
        <w:t xml:space="preserve">have </w:t>
      </w:r>
      <w:r w:rsidR="009460AA">
        <w:t>accept</w:t>
      </w:r>
      <w:r w:rsidR="003747CC">
        <w:t>ed</w:t>
      </w:r>
      <w:r w:rsidR="009460AA">
        <w:t xml:space="preserve"> Police Scotland’s assurances at face value and </w:t>
      </w:r>
      <w:r w:rsidR="0096127A">
        <w:t xml:space="preserve">as far as we can tell, </w:t>
      </w:r>
      <w:r>
        <w:t>did not press to see a copy</w:t>
      </w:r>
      <w:r w:rsidR="008A1281">
        <w:t xml:space="preserve"> </w:t>
      </w:r>
      <w:r w:rsidR="003747CC">
        <w:t xml:space="preserve">of the Deep Dive </w:t>
      </w:r>
      <w:r w:rsidR="008A1281">
        <w:t xml:space="preserve">when </w:t>
      </w:r>
      <w:r w:rsidR="003747CC">
        <w:t xml:space="preserve">it was </w:t>
      </w:r>
      <w:r w:rsidR="008A1281">
        <w:t>available.</w:t>
      </w:r>
      <w:r>
        <w:t xml:space="preserve"> </w:t>
      </w:r>
    </w:p>
    <w:p w14:paraId="2EF6DA8C" w14:textId="79BDE60A" w:rsidR="005B6040" w:rsidRDefault="000E0EE4" w:rsidP="005B6040">
      <w:r>
        <w:t xml:space="preserve">As </w:t>
      </w:r>
      <w:r w:rsidR="003747CC">
        <w:t xml:space="preserve">the Chair has now </w:t>
      </w:r>
      <w:r>
        <w:t xml:space="preserve">confirmed to you, </w:t>
      </w:r>
      <w:r w:rsidR="00DA6755">
        <w:t xml:space="preserve">the report was not circulated to SPA Policing Together Oversight Group members until 29 August 2025, following critical media coverage. Several days ahead of this (25 August), the Authority told the Herald </w:t>
      </w:r>
      <w:r w:rsidR="00DD5DA6">
        <w:t xml:space="preserve">that </w:t>
      </w:r>
      <w:r w:rsidR="0096127A">
        <w:t xml:space="preserve">the </w:t>
      </w:r>
      <w:r w:rsidR="00DD5DA6">
        <w:t>Policing Together Oversight Group “plays a key role in scrutinising progress</w:t>
      </w:r>
      <w:r w:rsidR="003747CC">
        <w:t>.</w:t>
      </w:r>
      <w:r w:rsidR="00DD5DA6">
        <w:t xml:space="preserve">” </w:t>
      </w:r>
      <w:r w:rsidR="003747CC">
        <w:t xml:space="preserve">This was </w:t>
      </w:r>
      <w:r w:rsidR="00DD5DA6">
        <w:t xml:space="preserve">in </w:t>
      </w:r>
      <w:r w:rsidR="00DA6755">
        <w:t xml:space="preserve">response to </w:t>
      </w:r>
      <w:r w:rsidR="00DD5DA6">
        <w:t>an article about a report that</w:t>
      </w:r>
      <w:r w:rsidR="00DA6755">
        <w:t xml:space="preserve"> the </w:t>
      </w:r>
      <w:r w:rsidR="008E5849">
        <w:t xml:space="preserve">Oversight Group </w:t>
      </w:r>
      <w:r w:rsidR="00DD5DA6">
        <w:t xml:space="preserve">had </w:t>
      </w:r>
      <w:r w:rsidR="003747CC">
        <w:t>n</w:t>
      </w:r>
      <w:r w:rsidR="0096127A">
        <w:t>ot scrutinised, a</w:t>
      </w:r>
      <w:r w:rsidR="003747CC">
        <w:t>nd for which we have been advised by Police Scotland</w:t>
      </w:r>
      <w:r w:rsidR="008E5849">
        <w:t>,</w:t>
      </w:r>
      <w:r w:rsidR="003747CC">
        <w:t xml:space="preserve"> no information is held</w:t>
      </w:r>
      <w:r w:rsidR="008D7269">
        <w:t xml:space="preserve"> on whether it has met</w:t>
      </w:r>
      <w:r w:rsidR="003747CC">
        <w:t xml:space="preserve"> its </w:t>
      </w:r>
      <w:r w:rsidR="0096127A">
        <w:t xml:space="preserve">specific </w:t>
      </w:r>
      <w:r w:rsidR="003747CC">
        <w:t>recommendations.</w:t>
      </w:r>
      <w:r w:rsidR="00C120CD">
        <w:t xml:space="preserve"> It is unclear whether the report was circulated to all Authority Members. </w:t>
      </w:r>
    </w:p>
    <w:p w14:paraId="14425184" w14:textId="239F4180" w:rsidR="00381EEA" w:rsidRDefault="00643A2C" w:rsidP="00C02388">
      <w:pPr>
        <w:rPr>
          <w:shd w:val="clear" w:color="auto" w:fill="F8FBFC"/>
        </w:rPr>
      </w:pPr>
      <w:r>
        <w:rPr>
          <w:shd w:val="clear" w:color="auto" w:fill="F8FBFC"/>
        </w:rPr>
        <w:t>The Oversight Group meeting on 29 August 2025 appears to be providing the main source of reassurance for the wider SPA.</w:t>
      </w:r>
      <w:r w:rsidR="0096127A">
        <w:rPr>
          <w:shd w:val="clear" w:color="auto" w:fill="F8FBFC"/>
        </w:rPr>
        <w:t xml:space="preserve"> </w:t>
      </w:r>
      <w:r w:rsidR="00381EEA" w:rsidRPr="00381EEA">
        <w:rPr>
          <w:shd w:val="clear" w:color="auto" w:fill="F8FBFC"/>
        </w:rPr>
        <w:t>Th</w:t>
      </w:r>
      <w:r w:rsidR="0096127A">
        <w:rPr>
          <w:shd w:val="clear" w:color="auto" w:fill="F8FBFC"/>
        </w:rPr>
        <w:t xml:space="preserve">e summary </w:t>
      </w:r>
      <w:r w:rsidR="00381EEA">
        <w:rPr>
          <w:shd w:val="clear" w:color="auto" w:fill="F8FBFC"/>
        </w:rPr>
        <w:t xml:space="preserve">report </w:t>
      </w:r>
      <w:r w:rsidR="0096127A">
        <w:rPr>
          <w:shd w:val="clear" w:color="auto" w:fill="F8FBFC"/>
        </w:rPr>
        <w:t xml:space="preserve">of that meeting </w:t>
      </w:r>
      <w:r w:rsidR="00381EEA">
        <w:rPr>
          <w:shd w:val="clear" w:color="auto" w:fill="F8FBFC"/>
        </w:rPr>
        <w:t xml:space="preserve">provides no explanation as to </w:t>
      </w:r>
      <w:r w:rsidR="00381EEA" w:rsidRPr="00381EEA">
        <w:rPr>
          <w:shd w:val="clear" w:color="auto" w:fill="F8FBFC"/>
        </w:rPr>
        <w:t xml:space="preserve">why the Deep Dive report </w:t>
      </w:r>
      <w:r w:rsidR="00381EEA">
        <w:rPr>
          <w:shd w:val="clear" w:color="auto" w:fill="F8FBFC"/>
        </w:rPr>
        <w:t xml:space="preserve">was not </w:t>
      </w:r>
      <w:r w:rsidR="00381EEA" w:rsidRPr="00381EEA">
        <w:rPr>
          <w:shd w:val="clear" w:color="auto" w:fill="F8FBFC"/>
        </w:rPr>
        <w:t>shared with the SPA or published by Police Scotland</w:t>
      </w:r>
      <w:r w:rsidR="00381EEA">
        <w:rPr>
          <w:shd w:val="clear" w:color="auto" w:fill="F8FBFC"/>
        </w:rPr>
        <w:t xml:space="preserve">. </w:t>
      </w:r>
      <w:r w:rsidR="00381EEA" w:rsidRPr="00381EEA">
        <w:rPr>
          <w:shd w:val="clear" w:color="auto" w:fill="F8FBFC"/>
        </w:rPr>
        <w:t xml:space="preserve">It </w:t>
      </w:r>
      <w:r w:rsidR="00381EEA">
        <w:rPr>
          <w:shd w:val="clear" w:color="auto" w:fill="F8FBFC"/>
        </w:rPr>
        <w:t xml:space="preserve">is also </w:t>
      </w:r>
      <w:r w:rsidR="00381EEA" w:rsidRPr="00381EEA">
        <w:rPr>
          <w:shd w:val="clear" w:color="auto" w:fill="F8FBFC"/>
        </w:rPr>
        <w:t xml:space="preserve">impossible to tell </w:t>
      </w:r>
      <w:r w:rsidR="00381EEA">
        <w:rPr>
          <w:shd w:val="clear" w:color="auto" w:fill="F8FBFC"/>
        </w:rPr>
        <w:t>how far the Oversight Group M</w:t>
      </w:r>
      <w:r w:rsidR="00381EEA" w:rsidRPr="00381EEA">
        <w:rPr>
          <w:shd w:val="clear" w:color="auto" w:fill="F8FBFC"/>
        </w:rPr>
        <w:t>embers</w:t>
      </w:r>
      <w:r w:rsidR="00381EEA">
        <w:rPr>
          <w:shd w:val="clear" w:color="auto" w:fill="F8FBFC"/>
        </w:rPr>
        <w:t xml:space="preserve"> scrutinised Police Scotland in relation to the report’s findings. </w:t>
      </w:r>
      <w:r w:rsidR="00381EEA" w:rsidRPr="00381EEA">
        <w:rPr>
          <w:shd w:val="clear" w:color="auto" w:fill="F8FBFC"/>
        </w:rPr>
        <w:t xml:space="preserve"> </w:t>
      </w:r>
    </w:p>
    <w:p w14:paraId="76CE581B" w14:textId="77777777" w:rsidR="0096127A" w:rsidRDefault="0096127A" w:rsidP="00C02388">
      <w:pPr>
        <w:rPr>
          <w:shd w:val="clear" w:color="auto" w:fill="F8FBFC"/>
        </w:rPr>
      </w:pPr>
    </w:p>
    <w:p w14:paraId="4057C986" w14:textId="77777777" w:rsidR="0096127A" w:rsidRDefault="0096127A" w:rsidP="00C02388">
      <w:pPr>
        <w:rPr>
          <w:shd w:val="clear" w:color="auto" w:fill="F8FBFC"/>
        </w:rPr>
      </w:pPr>
    </w:p>
    <w:p w14:paraId="71C72BFC" w14:textId="2FA085A5" w:rsidR="005B6040" w:rsidRDefault="005B6040" w:rsidP="00C02388">
      <w:r>
        <w:lastRenderedPageBreak/>
        <w:t>We have written in more detail about timeline and handling by the Authority here:</w:t>
      </w:r>
    </w:p>
    <w:p w14:paraId="0CCABFD7" w14:textId="406A6E95" w:rsidR="00381EEA" w:rsidRDefault="00772015" w:rsidP="00C02388">
      <w:hyperlink r:id="rId8" w:history="1">
        <w:r w:rsidRPr="00AC4177">
          <w:rPr>
            <w:rStyle w:val="Hyperlink"/>
          </w:rPr>
          <w:t>https://murrayblackburnmackenzie.org/2025/10/24/asleep-at-the-wheel-how-the-scottish-police-authority-responded-to-the-deep-dive-report-on-sexism-and-misogyny-in-policing/</w:t>
        </w:r>
      </w:hyperlink>
      <w:r>
        <w:t xml:space="preserve"> </w:t>
      </w:r>
    </w:p>
    <w:p w14:paraId="732860BB" w14:textId="1FCFFA72" w:rsidR="00DA6755" w:rsidRDefault="000E0EE4" w:rsidP="00DA6755">
      <w:r>
        <w:t>We were surprised that the Authority concurred with Police Scotland</w:t>
      </w:r>
      <w:r w:rsidR="00D164DC">
        <w:t xml:space="preserve">’s </w:t>
      </w:r>
      <w:r>
        <w:t>description of the findings as ‘</w:t>
      </w:r>
      <w:r w:rsidR="008A1281">
        <w:t xml:space="preserve">now </w:t>
      </w:r>
      <w:r>
        <w:t>out</w:t>
      </w:r>
      <w:r w:rsidR="008A1281">
        <w:t>dated</w:t>
      </w:r>
      <w:r>
        <w:t>’. In her letter</w:t>
      </w:r>
      <w:r w:rsidR="00D164DC">
        <w:t xml:space="preserve">, </w:t>
      </w:r>
      <w:r>
        <w:t>the Chair describes the fin</w:t>
      </w:r>
      <w:r w:rsidRPr="000E0EE4">
        <w:t>dings a</w:t>
      </w:r>
      <w:r w:rsidR="005B6040">
        <w:t>s</w:t>
      </w:r>
      <w:r w:rsidRPr="000E0EE4">
        <w:t xml:space="preserve"> ‘reflective of views </w:t>
      </w:r>
      <w:r w:rsidR="00C11D6C">
        <w:t xml:space="preserve">gathered </w:t>
      </w:r>
      <w:r w:rsidRPr="000E0EE4">
        <w:t>at the time’</w:t>
      </w:r>
      <w:r>
        <w:t xml:space="preserve">. </w:t>
      </w:r>
      <w:r w:rsidR="009460AA">
        <w:t>This feels</w:t>
      </w:r>
      <w:r w:rsidR="00DD5DA6">
        <w:t xml:space="preserve"> disrespectful and </w:t>
      </w:r>
      <w:r>
        <w:t xml:space="preserve">dismissive </w:t>
      </w:r>
      <w:r w:rsidR="005B6040">
        <w:t xml:space="preserve">of </w:t>
      </w:r>
      <w:r w:rsidR="005B6040" w:rsidRPr="005B6040">
        <w:t>the women who gave their time to the I</w:t>
      </w:r>
      <w:r w:rsidR="005B6040">
        <w:t xml:space="preserve">ndependent Review Group and </w:t>
      </w:r>
      <w:r w:rsidR="005B6040" w:rsidRPr="005B6040">
        <w:t>disclose</w:t>
      </w:r>
      <w:r w:rsidR="005B6040">
        <w:t>d</w:t>
      </w:r>
      <w:r w:rsidR="005B6040" w:rsidRPr="005B6040">
        <w:t xml:space="preserve"> personal and distressing experiences about their professional lives.</w:t>
      </w:r>
      <w:r w:rsidR="005B6040">
        <w:t xml:space="preserve"> </w:t>
      </w:r>
      <w:r w:rsidR="003747CC">
        <w:t xml:space="preserve">It seems unlikely that years of accumulated culture and practice have ceased to be an issue within Police Scotland in just over a year. </w:t>
      </w:r>
      <w:r w:rsidR="00DA6755">
        <w:t xml:space="preserve">We also note that the Chair’s response does not clarify whether the Authority has since spoken directly to the authors of the Deep Dive report. </w:t>
      </w:r>
    </w:p>
    <w:p w14:paraId="757B2FF1" w14:textId="692F9A03" w:rsidR="005B6040" w:rsidRDefault="005B6040" w:rsidP="00C02388">
      <w:r>
        <w:t>In the apparent absence of robust scrutiny in this area, may we</w:t>
      </w:r>
      <w:r w:rsidRPr="005B6040">
        <w:t xml:space="preserve"> suggest that the Criminal Justice Committee offer a private evidence session with the women who spoke to the I</w:t>
      </w:r>
      <w:r w:rsidR="00D164DC">
        <w:t>ndependent Review Group,</w:t>
      </w:r>
      <w:r w:rsidRPr="005B6040">
        <w:t xml:space="preserve"> to ascertain their views directly.</w:t>
      </w:r>
    </w:p>
    <w:p w14:paraId="4CE400DC" w14:textId="77777777" w:rsidR="005B6040" w:rsidRDefault="005B6040" w:rsidP="00C02388"/>
    <w:p w14:paraId="53C5B8BC" w14:textId="168D7C3D" w:rsidR="00C02388" w:rsidRDefault="00C02388" w:rsidP="00C02388">
      <w:r>
        <w:t>Yours sincerely,</w:t>
      </w:r>
    </w:p>
    <w:p w14:paraId="634CE720" w14:textId="6FBC7C86" w:rsidR="00C02388" w:rsidRPr="00CC039C" w:rsidRDefault="00C02388" w:rsidP="00C02388">
      <w:r>
        <w:t>Dr Kath Murray</w:t>
      </w:r>
      <w:r>
        <w:br/>
        <w:t xml:space="preserve">Dr Lucy </w:t>
      </w:r>
      <w:r w:rsidR="00F21DD2">
        <w:t>Hunter Blackburn</w:t>
      </w:r>
      <w:r>
        <w:br/>
        <w:t>Lisa Mackenzie</w:t>
      </w:r>
    </w:p>
    <w:p w14:paraId="11AC744B" w14:textId="77777777" w:rsidR="006F30CB" w:rsidRDefault="006F30CB" w:rsidP="006F30CB"/>
    <w:sectPr w:rsidR="006F30CB" w:rsidSect="00AC345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96FC" w14:textId="77777777" w:rsidR="004365C2" w:rsidRDefault="004365C2" w:rsidP="006F30CB">
      <w:r>
        <w:separator/>
      </w:r>
    </w:p>
  </w:endnote>
  <w:endnote w:type="continuationSeparator" w:id="0">
    <w:p w14:paraId="10C47BC2" w14:textId="77777777" w:rsidR="004365C2" w:rsidRDefault="004365C2" w:rsidP="006F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0858" w14:textId="77777777" w:rsidR="00772015" w:rsidRDefault="00772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0AE4" w14:textId="6459CF6A" w:rsidR="007941FC" w:rsidRDefault="007941FC" w:rsidP="006F30CB">
    <w:pPr>
      <w:pStyle w:val="Footer"/>
    </w:pPr>
  </w:p>
  <w:p w14:paraId="4D221EB3" w14:textId="77777777" w:rsidR="007941FC" w:rsidRDefault="007941FC" w:rsidP="006F3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DF37" w14:textId="77777777" w:rsidR="00772015" w:rsidRDefault="00772015" w:rsidP="006F30CB">
    <w:pPr>
      <w:spacing w:after="60" w:line="240" w:lineRule="auto"/>
      <w:jc w:val="center"/>
      <w:rPr>
        <w:sz w:val="20"/>
        <w:szCs w:val="20"/>
      </w:rPr>
    </w:pPr>
  </w:p>
  <w:p w14:paraId="19FFF3F2" w14:textId="77777777" w:rsidR="00772015" w:rsidRDefault="00772015" w:rsidP="006F30CB">
    <w:pPr>
      <w:spacing w:after="60" w:line="240" w:lineRule="auto"/>
      <w:jc w:val="center"/>
      <w:rPr>
        <w:sz w:val="20"/>
        <w:szCs w:val="20"/>
      </w:rPr>
    </w:pPr>
  </w:p>
  <w:p w14:paraId="1AA1A770" w14:textId="476C1F77" w:rsidR="00E51556" w:rsidRPr="00C02388" w:rsidRDefault="00575429" w:rsidP="006F30CB">
    <w:pPr>
      <w:spacing w:after="60" w:line="240" w:lineRule="auto"/>
      <w:jc w:val="center"/>
      <w:rPr>
        <w:sz w:val="20"/>
        <w:szCs w:val="20"/>
      </w:rPr>
    </w:pPr>
    <w:r w:rsidRPr="00C02388">
      <w:rPr>
        <w:sz w:val="20"/>
        <w:szCs w:val="20"/>
      </w:rPr>
      <w:t xml:space="preserve">SC726256 </w:t>
    </w:r>
    <w:r w:rsidR="00E51556" w:rsidRPr="00C02388">
      <w:rPr>
        <w:sz w:val="20"/>
        <w:szCs w:val="20"/>
      </w:rPr>
      <w:t xml:space="preserve">Murray Blackburn Mackenzie </w:t>
    </w:r>
    <w:r w:rsidRPr="00C02388">
      <w:rPr>
        <w:sz w:val="20"/>
        <w:szCs w:val="20"/>
      </w:rPr>
      <w:t>Ltd.</w:t>
    </w:r>
  </w:p>
  <w:p w14:paraId="46A12DE8" w14:textId="2CEE9C75" w:rsidR="00E51556" w:rsidRPr="00C02388" w:rsidRDefault="00E51556" w:rsidP="006F30CB">
    <w:pPr>
      <w:spacing w:after="60" w:line="240" w:lineRule="auto"/>
      <w:jc w:val="center"/>
      <w:rPr>
        <w:sz w:val="20"/>
        <w:szCs w:val="20"/>
        <w:lang w:eastAsia="en-GB"/>
      </w:rPr>
    </w:pPr>
    <w:r w:rsidRPr="00C02388">
      <w:rPr>
        <w:sz w:val="20"/>
        <w:szCs w:val="20"/>
        <w:lang w:eastAsia="en-GB"/>
      </w:rPr>
      <w:t xml:space="preserve">Registered office: </w:t>
    </w:r>
    <w:r w:rsidR="00347D72" w:rsidRPr="00C02388">
      <w:rPr>
        <w:sz w:val="20"/>
        <w:szCs w:val="20"/>
        <w:lang w:eastAsia="en-GB"/>
      </w:rPr>
      <w:t>27 North Bridge Street, Hawick TD9 9BD</w:t>
    </w:r>
  </w:p>
  <w:p w14:paraId="5F17443C" w14:textId="6C9E4B3F" w:rsidR="00E51556" w:rsidRPr="00C02388" w:rsidRDefault="00E51556" w:rsidP="006F30CB">
    <w:pPr>
      <w:spacing w:after="60" w:line="240" w:lineRule="auto"/>
      <w:jc w:val="center"/>
      <w:rPr>
        <w:rFonts w:eastAsia="Times New Roman"/>
        <w:color w:val="000000"/>
        <w:sz w:val="20"/>
        <w:szCs w:val="20"/>
        <w:lang w:eastAsia="en-GB"/>
      </w:rPr>
    </w:pPr>
    <w:hyperlink r:id="rId1" w:history="1">
      <w:r w:rsidRPr="00C02388">
        <w:rPr>
          <w:rStyle w:val="Hyperlink"/>
          <w:sz w:val="20"/>
          <w:szCs w:val="20"/>
        </w:rPr>
        <w:t>murrayblackburnmackenzie.org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24EB" w14:textId="77777777" w:rsidR="004365C2" w:rsidRDefault="004365C2" w:rsidP="006F30CB">
      <w:r>
        <w:separator/>
      </w:r>
    </w:p>
  </w:footnote>
  <w:footnote w:type="continuationSeparator" w:id="0">
    <w:p w14:paraId="73E8B555" w14:textId="77777777" w:rsidR="004365C2" w:rsidRDefault="004365C2" w:rsidP="006F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6C02" w14:textId="77777777" w:rsidR="00772015" w:rsidRDefault="00772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6DE8" w14:textId="0932703C" w:rsidR="00BA310E" w:rsidRDefault="00BA310E" w:rsidP="006F30CB">
    <w:pPr>
      <w:pStyle w:val="Header"/>
    </w:pPr>
  </w:p>
  <w:p w14:paraId="26DA36D4" w14:textId="77777777" w:rsidR="007941FC" w:rsidRDefault="007941FC" w:rsidP="006F3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6973" w14:textId="4B1FC6F7" w:rsidR="00E51556" w:rsidRDefault="00E51556" w:rsidP="006F30CB">
    <w:pPr>
      <w:pStyle w:val="Header"/>
      <w:jc w:val="right"/>
    </w:pPr>
    <w:r w:rsidRPr="00C52C40">
      <w:rPr>
        <w:noProof/>
      </w:rPr>
      <w:drawing>
        <wp:inline distT="0" distB="0" distL="0" distR="0" wp14:anchorId="452618BE" wp14:editId="618FFFFF">
          <wp:extent cx="1989022" cy="955964"/>
          <wp:effectExtent l="0" t="0" r="0" b="0"/>
          <wp:docPr id="1264679510" name="Picture 126467951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29620" name="Picture 1" descr="A logo with text on it&#10;&#10;Description automatically generated"/>
                  <pic:cNvPicPr/>
                </pic:nvPicPr>
                <pic:blipFill>
                  <a:blip r:embed="rId1"/>
                  <a:stretch>
                    <a:fillRect/>
                  </a:stretch>
                </pic:blipFill>
                <pic:spPr>
                  <a:xfrm>
                    <a:off x="0" y="0"/>
                    <a:ext cx="2085004" cy="1002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63C3"/>
    <w:multiLevelType w:val="hybridMultilevel"/>
    <w:tmpl w:val="00C27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88E25A3"/>
    <w:multiLevelType w:val="multilevel"/>
    <w:tmpl w:val="39F61CD0"/>
    <w:lvl w:ilvl="0">
      <w:start w:val="1"/>
      <w:numFmt w:val="decimal"/>
      <w:pStyle w:val="ListParagraph"/>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971216">
    <w:abstractNumId w:val="0"/>
  </w:num>
  <w:num w:numId="2" w16cid:durableId="71365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D9"/>
    <w:rsid w:val="00026038"/>
    <w:rsid w:val="000341FA"/>
    <w:rsid w:val="00047146"/>
    <w:rsid w:val="00054032"/>
    <w:rsid w:val="00054332"/>
    <w:rsid w:val="00067AA7"/>
    <w:rsid w:val="00072EA3"/>
    <w:rsid w:val="0007475D"/>
    <w:rsid w:val="00075A49"/>
    <w:rsid w:val="000819FF"/>
    <w:rsid w:val="000959F7"/>
    <w:rsid w:val="000C6A85"/>
    <w:rsid w:val="000E0EE4"/>
    <w:rsid w:val="00105715"/>
    <w:rsid w:val="00107522"/>
    <w:rsid w:val="001403BE"/>
    <w:rsid w:val="00145F88"/>
    <w:rsid w:val="00170D96"/>
    <w:rsid w:val="00171B21"/>
    <w:rsid w:val="00181B67"/>
    <w:rsid w:val="00192595"/>
    <w:rsid w:val="0019614B"/>
    <w:rsid w:val="001A76C3"/>
    <w:rsid w:val="002020C7"/>
    <w:rsid w:val="002045CD"/>
    <w:rsid w:val="002078FD"/>
    <w:rsid w:val="00211252"/>
    <w:rsid w:val="00231202"/>
    <w:rsid w:val="00247681"/>
    <w:rsid w:val="002632F3"/>
    <w:rsid w:val="00287859"/>
    <w:rsid w:val="002B64AC"/>
    <w:rsid w:val="002B7B2E"/>
    <w:rsid w:val="002D44C4"/>
    <w:rsid w:val="002D658C"/>
    <w:rsid w:val="002F16ED"/>
    <w:rsid w:val="002F54B8"/>
    <w:rsid w:val="00347D72"/>
    <w:rsid w:val="003747CC"/>
    <w:rsid w:val="00381EEA"/>
    <w:rsid w:val="00385B44"/>
    <w:rsid w:val="003A4729"/>
    <w:rsid w:val="003A75B5"/>
    <w:rsid w:val="003B19CE"/>
    <w:rsid w:val="003D32D3"/>
    <w:rsid w:val="003F4131"/>
    <w:rsid w:val="004011B9"/>
    <w:rsid w:val="00417753"/>
    <w:rsid w:val="00420751"/>
    <w:rsid w:val="004365C2"/>
    <w:rsid w:val="0045300A"/>
    <w:rsid w:val="00480B1F"/>
    <w:rsid w:val="004A47D9"/>
    <w:rsid w:val="004E1A2E"/>
    <w:rsid w:val="00543A50"/>
    <w:rsid w:val="0057301A"/>
    <w:rsid w:val="00575429"/>
    <w:rsid w:val="005A0A95"/>
    <w:rsid w:val="005A6AF8"/>
    <w:rsid w:val="005B6040"/>
    <w:rsid w:val="005C14E5"/>
    <w:rsid w:val="005C5B08"/>
    <w:rsid w:val="005E3862"/>
    <w:rsid w:val="005F4818"/>
    <w:rsid w:val="00617472"/>
    <w:rsid w:val="00632EBB"/>
    <w:rsid w:val="00643A2C"/>
    <w:rsid w:val="00661521"/>
    <w:rsid w:val="00667FBF"/>
    <w:rsid w:val="006835D1"/>
    <w:rsid w:val="006D2442"/>
    <w:rsid w:val="006D7AFA"/>
    <w:rsid w:val="006F30CB"/>
    <w:rsid w:val="007152F4"/>
    <w:rsid w:val="00735C6C"/>
    <w:rsid w:val="007423F6"/>
    <w:rsid w:val="0075723C"/>
    <w:rsid w:val="00757F05"/>
    <w:rsid w:val="00772015"/>
    <w:rsid w:val="0079184E"/>
    <w:rsid w:val="007941FC"/>
    <w:rsid w:val="007B116D"/>
    <w:rsid w:val="007D4E71"/>
    <w:rsid w:val="0085208B"/>
    <w:rsid w:val="00880590"/>
    <w:rsid w:val="008851FE"/>
    <w:rsid w:val="008A1281"/>
    <w:rsid w:val="008B19E2"/>
    <w:rsid w:val="008B4C35"/>
    <w:rsid w:val="008C1BD3"/>
    <w:rsid w:val="008C1FC6"/>
    <w:rsid w:val="008D7269"/>
    <w:rsid w:val="008E5849"/>
    <w:rsid w:val="00902ABD"/>
    <w:rsid w:val="00912B26"/>
    <w:rsid w:val="00936E67"/>
    <w:rsid w:val="009460AA"/>
    <w:rsid w:val="00951483"/>
    <w:rsid w:val="00956E4B"/>
    <w:rsid w:val="00957B85"/>
    <w:rsid w:val="0096127A"/>
    <w:rsid w:val="00973B9F"/>
    <w:rsid w:val="00975CC3"/>
    <w:rsid w:val="009856E5"/>
    <w:rsid w:val="00A248AB"/>
    <w:rsid w:val="00A45BB2"/>
    <w:rsid w:val="00A742E0"/>
    <w:rsid w:val="00A87DC5"/>
    <w:rsid w:val="00AC345A"/>
    <w:rsid w:val="00AC4C7B"/>
    <w:rsid w:val="00AE7341"/>
    <w:rsid w:val="00B1055B"/>
    <w:rsid w:val="00B3386D"/>
    <w:rsid w:val="00B8050E"/>
    <w:rsid w:val="00B929DE"/>
    <w:rsid w:val="00BA11E2"/>
    <w:rsid w:val="00BA310E"/>
    <w:rsid w:val="00C02388"/>
    <w:rsid w:val="00C11D6C"/>
    <w:rsid w:val="00C120CD"/>
    <w:rsid w:val="00C15823"/>
    <w:rsid w:val="00C20B12"/>
    <w:rsid w:val="00C325B9"/>
    <w:rsid w:val="00C52C40"/>
    <w:rsid w:val="00C6227D"/>
    <w:rsid w:val="00C821E3"/>
    <w:rsid w:val="00C85C88"/>
    <w:rsid w:val="00C87D82"/>
    <w:rsid w:val="00CA6BA6"/>
    <w:rsid w:val="00CB470C"/>
    <w:rsid w:val="00CC1316"/>
    <w:rsid w:val="00CD5ED6"/>
    <w:rsid w:val="00CD6758"/>
    <w:rsid w:val="00CF1157"/>
    <w:rsid w:val="00D164DC"/>
    <w:rsid w:val="00D176C3"/>
    <w:rsid w:val="00D51EEB"/>
    <w:rsid w:val="00D57CF5"/>
    <w:rsid w:val="00D60BDF"/>
    <w:rsid w:val="00DA6755"/>
    <w:rsid w:val="00DB1C3D"/>
    <w:rsid w:val="00DC5986"/>
    <w:rsid w:val="00DD0D91"/>
    <w:rsid w:val="00DD5DA6"/>
    <w:rsid w:val="00DD7B89"/>
    <w:rsid w:val="00E30C99"/>
    <w:rsid w:val="00E32CAE"/>
    <w:rsid w:val="00E51556"/>
    <w:rsid w:val="00EA11E3"/>
    <w:rsid w:val="00EC6B60"/>
    <w:rsid w:val="00F005D4"/>
    <w:rsid w:val="00F21DD2"/>
    <w:rsid w:val="00F235EA"/>
    <w:rsid w:val="00F55E09"/>
    <w:rsid w:val="00F65ED7"/>
    <w:rsid w:val="00F96022"/>
    <w:rsid w:val="00FD140E"/>
    <w:rsid w:val="00FD7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06D2E"/>
  <w15:docId w15:val="{109FF576-F974-449F-A7C1-764803E0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0CB"/>
    <w:rPr>
      <w:rFonts w:ascii="Arial" w:eastAsia="Aptos" w:hAnsi="Arial" w:cs="Arial"/>
      <w:kern w:val="2"/>
      <w:sz w:val="24"/>
      <w:szCs w:val="24"/>
      <w14:ligatures w14:val="standardContextual"/>
    </w:rPr>
  </w:style>
  <w:style w:type="paragraph" w:styleId="Heading2">
    <w:name w:val="heading 2"/>
    <w:basedOn w:val="Normal"/>
    <w:link w:val="Heading2Char"/>
    <w:uiPriority w:val="9"/>
    <w:qFormat/>
    <w:rsid w:val="00C02388"/>
    <w:pPr>
      <w:shd w:val="clear" w:color="auto" w:fill="FFFFFF" w:themeFill="background1"/>
      <w:spacing w:before="240" w:after="80" w:line="276" w:lineRule="auto"/>
      <w:textAlignment w:val="baseline"/>
      <w:outlineLvl w:val="1"/>
    </w:pPr>
    <w:rPr>
      <w:rFonts w:eastAsia="Times New Roman"/>
      <w:b/>
      <w:bCs/>
      <w:color w:val="444444"/>
      <w:szCs w:val="36"/>
      <w:lang w:eastAsia="en-GB"/>
    </w:rPr>
  </w:style>
  <w:style w:type="paragraph" w:styleId="Heading4">
    <w:name w:val="heading 4"/>
    <w:basedOn w:val="Normal"/>
    <w:next w:val="Normal"/>
    <w:link w:val="Heading4Char"/>
    <w:uiPriority w:val="9"/>
    <w:semiHidden/>
    <w:unhideWhenUsed/>
    <w:qFormat/>
    <w:rsid w:val="0004714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B12"/>
    <w:rPr>
      <w:color w:val="0563C1" w:themeColor="hyperlink"/>
      <w:u w:val="single"/>
    </w:rPr>
  </w:style>
  <w:style w:type="character" w:styleId="UnresolvedMention">
    <w:name w:val="Unresolved Mention"/>
    <w:basedOn w:val="DefaultParagraphFont"/>
    <w:uiPriority w:val="99"/>
    <w:semiHidden/>
    <w:unhideWhenUsed/>
    <w:rsid w:val="00C20B12"/>
    <w:rPr>
      <w:color w:val="605E5C"/>
      <w:shd w:val="clear" w:color="auto" w:fill="E1DFDD"/>
    </w:rPr>
  </w:style>
  <w:style w:type="paragraph" w:styleId="Header">
    <w:name w:val="header"/>
    <w:basedOn w:val="Normal"/>
    <w:link w:val="HeaderChar"/>
    <w:uiPriority w:val="99"/>
    <w:unhideWhenUsed/>
    <w:rsid w:val="0079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1FC"/>
  </w:style>
  <w:style w:type="paragraph" w:styleId="Footer">
    <w:name w:val="footer"/>
    <w:basedOn w:val="Normal"/>
    <w:link w:val="FooterChar"/>
    <w:uiPriority w:val="99"/>
    <w:unhideWhenUsed/>
    <w:rsid w:val="0079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1FC"/>
  </w:style>
  <w:style w:type="character" w:styleId="Strong">
    <w:name w:val="Strong"/>
    <w:basedOn w:val="DefaultParagraphFont"/>
    <w:uiPriority w:val="22"/>
    <w:qFormat/>
    <w:rsid w:val="007941FC"/>
    <w:rPr>
      <w:b/>
      <w:bCs/>
    </w:rPr>
  </w:style>
  <w:style w:type="character" w:customStyle="1" w:styleId="Heading2Char">
    <w:name w:val="Heading 2 Char"/>
    <w:basedOn w:val="DefaultParagraphFont"/>
    <w:link w:val="Heading2"/>
    <w:uiPriority w:val="9"/>
    <w:rsid w:val="00C02388"/>
    <w:rPr>
      <w:rFonts w:ascii="Arial" w:eastAsia="Times New Roman" w:hAnsi="Arial" w:cs="Arial"/>
      <w:b/>
      <w:bCs/>
      <w:color w:val="444444"/>
      <w:kern w:val="2"/>
      <w:sz w:val="24"/>
      <w:szCs w:val="36"/>
      <w:shd w:val="clear" w:color="auto" w:fill="FFFFFF" w:themeFill="background1"/>
      <w:lang w:eastAsia="en-GB"/>
      <w14:ligatures w14:val="standardContextual"/>
    </w:rPr>
  </w:style>
  <w:style w:type="paragraph" w:styleId="FootnoteText">
    <w:name w:val="footnote text"/>
    <w:basedOn w:val="Normal"/>
    <w:link w:val="FootnoteTextChar"/>
    <w:uiPriority w:val="99"/>
    <w:semiHidden/>
    <w:unhideWhenUsed/>
    <w:rsid w:val="00DD7B89"/>
    <w:pPr>
      <w:shd w:val="clear" w:color="auto" w:fill="FFFFFF" w:themeFill="background1"/>
      <w:spacing w:after="0" w:line="240" w:lineRule="auto"/>
      <w:textAlignment w:val="baseline"/>
    </w:pPr>
    <w:rPr>
      <w:rFonts w:eastAsia="Times New Roman"/>
      <w:color w:val="444444"/>
      <w:sz w:val="20"/>
      <w:szCs w:val="20"/>
      <w:lang w:eastAsia="en-GB"/>
    </w:rPr>
  </w:style>
  <w:style w:type="character" w:customStyle="1" w:styleId="FootnoteTextChar">
    <w:name w:val="Footnote Text Char"/>
    <w:basedOn w:val="DefaultParagraphFont"/>
    <w:link w:val="FootnoteText"/>
    <w:uiPriority w:val="99"/>
    <w:semiHidden/>
    <w:rsid w:val="00DD7B89"/>
    <w:rPr>
      <w:rFonts w:ascii="Arial" w:eastAsia="Times New Roman" w:hAnsi="Arial" w:cs="Arial"/>
      <w:color w:val="444444"/>
      <w:sz w:val="20"/>
      <w:szCs w:val="20"/>
      <w:shd w:val="clear" w:color="auto" w:fill="FFFFFF" w:themeFill="background1"/>
      <w:lang w:eastAsia="en-GB"/>
    </w:rPr>
  </w:style>
  <w:style w:type="character" w:styleId="FootnoteReference">
    <w:name w:val="footnote reference"/>
    <w:basedOn w:val="DefaultParagraphFont"/>
    <w:uiPriority w:val="99"/>
    <w:semiHidden/>
    <w:unhideWhenUsed/>
    <w:rsid w:val="00DD7B89"/>
    <w:rPr>
      <w:vertAlign w:val="superscript"/>
    </w:rPr>
  </w:style>
  <w:style w:type="paragraph" w:styleId="Quote">
    <w:name w:val="Quote"/>
    <w:basedOn w:val="Normal"/>
    <w:next w:val="Normal"/>
    <w:link w:val="QuoteChar"/>
    <w:uiPriority w:val="29"/>
    <w:qFormat/>
    <w:rsid w:val="00DD7B89"/>
    <w:pPr>
      <w:shd w:val="clear" w:color="auto" w:fill="FFFFFF" w:themeFill="background1"/>
      <w:spacing w:after="200" w:line="240" w:lineRule="auto"/>
      <w:ind w:left="567"/>
      <w:textAlignment w:val="baseline"/>
    </w:pPr>
    <w:rPr>
      <w:rFonts w:eastAsia="Times New Roman"/>
      <w:color w:val="444444"/>
      <w:lang w:eastAsia="en-GB"/>
    </w:rPr>
  </w:style>
  <w:style w:type="character" w:customStyle="1" w:styleId="QuoteChar">
    <w:name w:val="Quote Char"/>
    <w:basedOn w:val="DefaultParagraphFont"/>
    <w:link w:val="Quote"/>
    <w:uiPriority w:val="29"/>
    <w:rsid w:val="00DD7B89"/>
    <w:rPr>
      <w:rFonts w:ascii="Arial" w:eastAsia="Times New Roman" w:hAnsi="Arial" w:cs="Arial"/>
      <w:color w:val="444444"/>
      <w:sz w:val="24"/>
      <w:szCs w:val="24"/>
      <w:shd w:val="clear" w:color="auto" w:fill="FFFFFF" w:themeFill="background1"/>
      <w:lang w:eastAsia="en-GB"/>
    </w:rPr>
  </w:style>
  <w:style w:type="paragraph" w:styleId="NoSpacing">
    <w:name w:val="No Spacing"/>
    <w:uiPriority w:val="1"/>
    <w:qFormat/>
    <w:rsid w:val="00107522"/>
    <w:pPr>
      <w:spacing w:after="0" w:line="240" w:lineRule="auto"/>
    </w:pPr>
  </w:style>
  <w:style w:type="character" w:styleId="Emphasis">
    <w:name w:val="Emphasis"/>
    <w:basedOn w:val="DefaultParagraphFont"/>
    <w:uiPriority w:val="20"/>
    <w:qFormat/>
    <w:rsid w:val="00107522"/>
    <w:rPr>
      <w:i/>
      <w:iCs/>
    </w:rPr>
  </w:style>
  <w:style w:type="character" w:styleId="FollowedHyperlink">
    <w:name w:val="FollowedHyperlink"/>
    <w:basedOn w:val="DefaultParagraphFont"/>
    <w:uiPriority w:val="99"/>
    <w:semiHidden/>
    <w:unhideWhenUsed/>
    <w:rsid w:val="005E3862"/>
    <w:rPr>
      <w:color w:val="954F72" w:themeColor="followedHyperlink"/>
      <w:u w:val="single"/>
    </w:rPr>
  </w:style>
  <w:style w:type="character" w:customStyle="1" w:styleId="Heading4Char">
    <w:name w:val="Heading 4 Char"/>
    <w:basedOn w:val="DefaultParagraphFont"/>
    <w:link w:val="Heading4"/>
    <w:uiPriority w:val="9"/>
    <w:semiHidden/>
    <w:rsid w:val="00047146"/>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79184E"/>
    <w:pPr>
      <w:numPr>
        <w:numId w:val="2"/>
      </w:numPr>
      <w:shd w:val="clear" w:color="auto" w:fill="F8FBFC"/>
      <w:spacing w:after="150" w:line="240" w:lineRule="auto"/>
      <w:ind w:hanging="578"/>
      <w:textAlignment w:val="baseline"/>
    </w:pPr>
    <w:rPr>
      <w:rFonts w:eastAsia="Times New Roman"/>
      <w:kern w:val="0"/>
      <w:lang w:eastAsia="en-GB"/>
      <w14:ligatures w14:val="none"/>
    </w:rPr>
  </w:style>
  <w:style w:type="character" w:customStyle="1" w:styleId="ListParagraphChar">
    <w:name w:val="List Paragraph Char"/>
    <w:basedOn w:val="DefaultParagraphFont"/>
    <w:link w:val="ListParagraph"/>
    <w:uiPriority w:val="34"/>
    <w:rsid w:val="0079184E"/>
    <w:rPr>
      <w:rFonts w:ascii="Arial" w:eastAsia="Times New Roman" w:hAnsi="Arial" w:cs="Arial"/>
      <w:sz w:val="24"/>
      <w:szCs w:val="24"/>
      <w:shd w:val="clear" w:color="auto" w:fill="F8FBFC"/>
      <w:lang w:eastAsia="en-GB"/>
    </w:rPr>
  </w:style>
  <w:style w:type="paragraph" w:styleId="Revision">
    <w:name w:val="Revision"/>
    <w:hidden/>
    <w:uiPriority w:val="99"/>
    <w:semiHidden/>
    <w:rsid w:val="00C02388"/>
    <w:pPr>
      <w:spacing w:after="0" w:line="240" w:lineRule="auto"/>
    </w:pPr>
    <w:rPr>
      <w:rFonts w:ascii="Arial" w:eastAsia="Aptos" w:hAnsi="Arial" w:cs="Arial"/>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5885">
      <w:bodyDiv w:val="1"/>
      <w:marLeft w:val="0"/>
      <w:marRight w:val="0"/>
      <w:marTop w:val="0"/>
      <w:marBottom w:val="0"/>
      <w:divBdr>
        <w:top w:val="none" w:sz="0" w:space="0" w:color="auto"/>
        <w:left w:val="none" w:sz="0" w:space="0" w:color="auto"/>
        <w:bottom w:val="none" w:sz="0" w:space="0" w:color="auto"/>
        <w:right w:val="none" w:sz="0" w:space="0" w:color="auto"/>
      </w:divBdr>
    </w:div>
    <w:div w:id="276259259">
      <w:bodyDiv w:val="1"/>
      <w:marLeft w:val="0"/>
      <w:marRight w:val="0"/>
      <w:marTop w:val="0"/>
      <w:marBottom w:val="0"/>
      <w:divBdr>
        <w:top w:val="none" w:sz="0" w:space="0" w:color="auto"/>
        <w:left w:val="none" w:sz="0" w:space="0" w:color="auto"/>
        <w:bottom w:val="none" w:sz="0" w:space="0" w:color="auto"/>
        <w:right w:val="none" w:sz="0" w:space="0" w:color="auto"/>
      </w:divBdr>
    </w:div>
    <w:div w:id="1735739621">
      <w:bodyDiv w:val="1"/>
      <w:marLeft w:val="0"/>
      <w:marRight w:val="0"/>
      <w:marTop w:val="0"/>
      <w:marBottom w:val="0"/>
      <w:divBdr>
        <w:top w:val="none" w:sz="0" w:space="0" w:color="auto"/>
        <w:left w:val="none" w:sz="0" w:space="0" w:color="auto"/>
        <w:bottom w:val="none" w:sz="0" w:space="0" w:color="auto"/>
        <w:right w:val="none" w:sz="0" w:space="0" w:color="auto"/>
      </w:divBdr>
      <w:divsChild>
        <w:div w:id="929696979">
          <w:marLeft w:val="0"/>
          <w:marRight w:val="0"/>
          <w:marTop w:val="0"/>
          <w:marBottom w:val="0"/>
          <w:divBdr>
            <w:top w:val="none" w:sz="0" w:space="0" w:color="auto"/>
            <w:left w:val="none" w:sz="0" w:space="0" w:color="auto"/>
            <w:bottom w:val="none" w:sz="0" w:space="0" w:color="auto"/>
            <w:right w:val="none" w:sz="0" w:space="0" w:color="auto"/>
          </w:divBdr>
        </w:div>
        <w:div w:id="235406670">
          <w:marLeft w:val="0"/>
          <w:marRight w:val="0"/>
          <w:marTop w:val="0"/>
          <w:marBottom w:val="0"/>
          <w:divBdr>
            <w:top w:val="none" w:sz="0" w:space="0" w:color="auto"/>
            <w:left w:val="none" w:sz="0" w:space="0" w:color="auto"/>
            <w:bottom w:val="none" w:sz="0" w:space="0" w:color="auto"/>
            <w:right w:val="none" w:sz="0" w:space="0" w:color="auto"/>
          </w:divBdr>
        </w:div>
        <w:div w:id="133453498">
          <w:marLeft w:val="0"/>
          <w:marRight w:val="0"/>
          <w:marTop w:val="0"/>
          <w:marBottom w:val="0"/>
          <w:divBdr>
            <w:top w:val="none" w:sz="0" w:space="0" w:color="auto"/>
            <w:left w:val="none" w:sz="0" w:space="0" w:color="auto"/>
            <w:bottom w:val="none" w:sz="0" w:space="0" w:color="auto"/>
            <w:right w:val="none" w:sz="0" w:space="0" w:color="auto"/>
          </w:divBdr>
        </w:div>
        <w:div w:id="1016233640">
          <w:marLeft w:val="0"/>
          <w:marRight w:val="0"/>
          <w:marTop w:val="0"/>
          <w:marBottom w:val="0"/>
          <w:divBdr>
            <w:top w:val="none" w:sz="0" w:space="0" w:color="auto"/>
            <w:left w:val="none" w:sz="0" w:space="0" w:color="auto"/>
            <w:bottom w:val="none" w:sz="0" w:space="0" w:color="auto"/>
            <w:right w:val="none" w:sz="0" w:space="0" w:color="auto"/>
          </w:divBdr>
        </w:div>
        <w:div w:id="349914103">
          <w:marLeft w:val="0"/>
          <w:marRight w:val="0"/>
          <w:marTop w:val="0"/>
          <w:marBottom w:val="0"/>
          <w:divBdr>
            <w:top w:val="none" w:sz="0" w:space="0" w:color="auto"/>
            <w:left w:val="none" w:sz="0" w:space="0" w:color="auto"/>
            <w:bottom w:val="none" w:sz="0" w:space="0" w:color="auto"/>
            <w:right w:val="none" w:sz="0" w:space="0" w:color="auto"/>
          </w:divBdr>
        </w:div>
        <w:div w:id="1729183987">
          <w:marLeft w:val="0"/>
          <w:marRight w:val="0"/>
          <w:marTop w:val="0"/>
          <w:marBottom w:val="0"/>
          <w:divBdr>
            <w:top w:val="none" w:sz="0" w:space="0" w:color="auto"/>
            <w:left w:val="none" w:sz="0" w:space="0" w:color="auto"/>
            <w:bottom w:val="none" w:sz="0" w:space="0" w:color="auto"/>
            <w:right w:val="none" w:sz="0" w:space="0" w:color="auto"/>
          </w:divBdr>
        </w:div>
        <w:div w:id="1298334160">
          <w:marLeft w:val="0"/>
          <w:marRight w:val="0"/>
          <w:marTop w:val="0"/>
          <w:marBottom w:val="0"/>
          <w:divBdr>
            <w:top w:val="none" w:sz="0" w:space="0" w:color="auto"/>
            <w:left w:val="none" w:sz="0" w:space="0" w:color="auto"/>
            <w:bottom w:val="none" w:sz="0" w:space="0" w:color="auto"/>
            <w:right w:val="none" w:sz="0" w:space="0" w:color="auto"/>
          </w:divBdr>
        </w:div>
        <w:div w:id="236402991">
          <w:marLeft w:val="0"/>
          <w:marRight w:val="0"/>
          <w:marTop w:val="0"/>
          <w:marBottom w:val="0"/>
          <w:divBdr>
            <w:top w:val="none" w:sz="0" w:space="0" w:color="auto"/>
            <w:left w:val="none" w:sz="0" w:space="0" w:color="auto"/>
            <w:bottom w:val="none" w:sz="0" w:space="0" w:color="auto"/>
            <w:right w:val="none" w:sz="0" w:space="0" w:color="auto"/>
          </w:divBdr>
        </w:div>
        <w:div w:id="1684669891">
          <w:marLeft w:val="0"/>
          <w:marRight w:val="0"/>
          <w:marTop w:val="0"/>
          <w:marBottom w:val="0"/>
          <w:divBdr>
            <w:top w:val="none" w:sz="0" w:space="0" w:color="auto"/>
            <w:left w:val="none" w:sz="0" w:space="0" w:color="auto"/>
            <w:bottom w:val="none" w:sz="0" w:space="0" w:color="auto"/>
            <w:right w:val="none" w:sz="0" w:space="0" w:color="auto"/>
          </w:divBdr>
        </w:div>
        <w:div w:id="359818222">
          <w:marLeft w:val="0"/>
          <w:marRight w:val="0"/>
          <w:marTop w:val="0"/>
          <w:marBottom w:val="0"/>
          <w:divBdr>
            <w:top w:val="none" w:sz="0" w:space="0" w:color="auto"/>
            <w:left w:val="none" w:sz="0" w:space="0" w:color="auto"/>
            <w:bottom w:val="none" w:sz="0" w:space="0" w:color="auto"/>
            <w:right w:val="none" w:sz="0" w:space="0" w:color="auto"/>
          </w:divBdr>
        </w:div>
        <w:div w:id="9299721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rrayblackburnmackenzie.org/2025/10/24/asleep-at-the-wheel-how-the-scottish-police-authority-responded-to-the-deep-dive-report-on-sexism-and-misogyny-in-polic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murrayblackburnmackenzi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C21C9-F5D3-475A-83A7-73963DEA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2762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Murray</dc:creator>
  <cp:keywords/>
  <dc:description/>
  <cp:lastModifiedBy>Kath Murray</cp:lastModifiedBy>
  <cp:revision>3</cp:revision>
  <cp:lastPrinted>2025-01-29T11:47:00Z</cp:lastPrinted>
  <dcterms:created xsi:type="dcterms:W3CDTF">2025-10-27T09:41:00Z</dcterms:created>
  <dcterms:modified xsi:type="dcterms:W3CDTF">2025-10-27T09:43:00Z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1b8ef604ec138c50990a7804e3ba2e082f276f198d0fba113816860466dd02b4</vt:lpwstr>
  </property>
</Properties>
</file>