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91211" w14:textId="77777777" w:rsidR="00D65FD6" w:rsidRPr="00D65FD6" w:rsidRDefault="00D65FD6" w:rsidP="00D65FD6">
      <w:pPr>
        <w:jc w:val="center"/>
        <w:rPr>
          <w:rFonts w:ascii="Arial" w:hAnsi="Arial" w:cs="Arial"/>
          <w:szCs w:val="20"/>
          <w:lang w:val="en-GB"/>
        </w:rPr>
      </w:pPr>
    </w:p>
    <w:p w14:paraId="5D670DE9" w14:textId="77777777" w:rsidR="00D65FD6" w:rsidRPr="00D65FD6" w:rsidRDefault="00D65FD6" w:rsidP="00D65FD6">
      <w:pPr>
        <w:jc w:val="center"/>
        <w:rPr>
          <w:rFonts w:ascii="Arial" w:hAnsi="Arial" w:cs="Arial"/>
          <w:b/>
        </w:rPr>
      </w:pPr>
      <w:r w:rsidRPr="00D65FD6">
        <w:rPr>
          <w:rFonts w:ascii="Arial" w:hAnsi="Arial" w:cs="Arial"/>
          <w:b/>
        </w:rPr>
        <w:t>THE FREEDOM OF INFORMATION (</w:t>
      </w:r>
      <w:smartTag w:uri="urn:schemas-microsoft-com:office:smarttags" w:element="City">
        <w:smartTag w:uri="urn:schemas-microsoft-com:office:smarttags" w:element="place">
          <w:r w:rsidRPr="00D65FD6">
            <w:rPr>
              <w:rFonts w:ascii="Arial" w:hAnsi="Arial" w:cs="Arial"/>
              <w:b/>
            </w:rPr>
            <w:t>SCOTLAND</w:t>
          </w:r>
        </w:smartTag>
      </w:smartTag>
      <w:r w:rsidRPr="00D65FD6">
        <w:rPr>
          <w:rFonts w:ascii="Arial" w:hAnsi="Arial" w:cs="Arial"/>
          <w:b/>
        </w:rPr>
        <w:t>) ACT 2002</w:t>
      </w:r>
    </w:p>
    <w:p w14:paraId="558D8786" w14:textId="77777777" w:rsidR="00D65FD6" w:rsidRPr="00D65FD6" w:rsidRDefault="00D65FD6" w:rsidP="00D65FD6">
      <w:pPr>
        <w:jc w:val="center"/>
        <w:rPr>
          <w:rFonts w:ascii="Arial" w:hAnsi="Arial" w:cs="Arial"/>
          <w:b/>
        </w:rPr>
      </w:pPr>
    </w:p>
    <w:p w14:paraId="3194FE64" w14:textId="77777777" w:rsidR="00D65FD6" w:rsidRPr="00D65FD6" w:rsidRDefault="00D65FD6" w:rsidP="00D65FD6">
      <w:pPr>
        <w:jc w:val="center"/>
        <w:rPr>
          <w:rFonts w:ascii="Arial" w:hAnsi="Arial" w:cs="Arial"/>
          <w:b/>
        </w:rPr>
      </w:pPr>
      <w:r w:rsidRPr="00D65FD6">
        <w:rPr>
          <w:rFonts w:ascii="Arial" w:hAnsi="Arial" w:cs="Arial"/>
          <w:b/>
        </w:rPr>
        <w:t>REFUSAL NOTICE</w:t>
      </w:r>
    </w:p>
    <w:p w14:paraId="3BF00C95" w14:textId="77777777" w:rsidR="00D65FD6" w:rsidRPr="00D65FD6" w:rsidRDefault="00D65FD6" w:rsidP="00D65FD6">
      <w:pPr>
        <w:jc w:val="center"/>
        <w:rPr>
          <w:rFonts w:ascii="Arial" w:hAnsi="Arial" w:cs="Arial"/>
          <w:b/>
        </w:rPr>
      </w:pPr>
    </w:p>
    <w:p w14:paraId="031F8A32" w14:textId="77777777" w:rsidR="00D65FD6" w:rsidRPr="00D65FD6" w:rsidRDefault="00D65FD6" w:rsidP="00D65FD6">
      <w:pPr>
        <w:rPr>
          <w:rFonts w:ascii="Arial" w:hAnsi="Arial" w:cs="Arial"/>
          <w:b/>
        </w:rPr>
      </w:pPr>
      <w:r w:rsidRPr="00D65FD6">
        <w:rPr>
          <w:rFonts w:ascii="Arial" w:hAnsi="Arial" w:cs="Arial"/>
          <w:b/>
        </w:rPr>
        <w:t>Request Number: 124</w:t>
      </w:r>
    </w:p>
    <w:p w14:paraId="6C056060" w14:textId="77777777" w:rsidR="00D65FD6" w:rsidRPr="00D65FD6" w:rsidRDefault="00D65FD6" w:rsidP="00D65FD6">
      <w:pPr>
        <w:rPr>
          <w:rFonts w:ascii="Arial" w:hAnsi="Arial" w:cs="Arial"/>
          <w:b/>
        </w:rPr>
      </w:pPr>
    </w:p>
    <w:p w14:paraId="254F3645" w14:textId="77777777" w:rsidR="00D65FD6" w:rsidRPr="00D65FD6" w:rsidRDefault="00D65FD6" w:rsidP="00D65FD6">
      <w:pPr>
        <w:rPr>
          <w:rFonts w:ascii="Arial" w:hAnsi="Arial" w:cs="Arial"/>
          <w:b/>
        </w:rPr>
      </w:pPr>
      <w:r w:rsidRPr="00D65FD6">
        <w:rPr>
          <w:rFonts w:ascii="Arial" w:hAnsi="Arial" w:cs="Arial"/>
          <w:b/>
        </w:rPr>
        <w:t>Date: 1 August 2022</w:t>
      </w:r>
    </w:p>
    <w:p w14:paraId="6AE1B521" w14:textId="77777777" w:rsidR="00D65FD6" w:rsidRPr="00D65FD6" w:rsidRDefault="00D65FD6" w:rsidP="00D65FD6">
      <w:pPr>
        <w:rPr>
          <w:rFonts w:ascii="Arial" w:hAnsi="Arial" w:cs="Arial"/>
        </w:rPr>
      </w:pPr>
    </w:p>
    <w:p w14:paraId="6FEE9870" w14:textId="77777777" w:rsidR="00D65FD6" w:rsidRPr="00D65FD6" w:rsidRDefault="00D65FD6" w:rsidP="00D65FD6">
      <w:pPr>
        <w:rPr>
          <w:rFonts w:ascii="Arial" w:hAnsi="Arial" w:cs="Arial"/>
        </w:rPr>
      </w:pPr>
      <w:r w:rsidRPr="00D65FD6">
        <w:rPr>
          <w:rFonts w:ascii="Arial" w:hAnsi="Arial" w:cs="Arial"/>
        </w:rPr>
        <w:t>This refusal notice is provided in accordance with section 16 of the Freedom of Information (</w:t>
      </w:r>
      <w:smartTag w:uri="urn:schemas-microsoft-com:office:smarttags" w:element="City">
        <w:smartTag w:uri="urn:schemas-microsoft-com:office:smarttags" w:element="place">
          <w:r w:rsidRPr="00D65FD6">
            <w:rPr>
              <w:rFonts w:ascii="Arial" w:hAnsi="Arial" w:cs="Arial"/>
            </w:rPr>
            <w:t>Scotland</w:t>
          </w:r>
        </w:smartTag>
      </w:smartTag>
      <w:r w:rsidRPr="00D65FD6">
        <w:rPr>
          <w:rFonts w:ascii="Arial" w:hAnsi="Arial" w:cs="Arial"/>
        </w:rPr>
        <w:t>) Act 2002 (“the Act”).</w:t>
      </w:r>
    </w:p>
    <w:p w14:paraId="2F5AFECB" w14:textId="77777777" w:rsidR="00D65FD6" w:rsidRPr="00D65FD6" w:rsidRDefault="00D65FD6" w:rsidP="00D65FD6">
      <w:pPr>
        <w:rPr>
          <w:rFonts w:ascii="Arial" w:hAnsi="Arial" w:cs="Arial"/>
        </w:rPr>
      </w:pPr>
    </w:p>
    <w:p w14:paraId="50ED8032" w14:textId="77777777" w:rsidR="00D65FD6" w:rsidRPr="00D65FD6" w:rsidRDefault="00D65FD6" w:rsidP="00D65FD6">
      <w:pPr>
        <w:rPr>
          <w:rFonts w:ascii="Arial" w:hAnsi="Arial" w:cs="Arial"/>
        </w:rPr>
      </w:pPr>
      <w:r w:rsidRPr="00D65FD6">
        <w:rPr>
          <w:rFonts w:ascii="Arial" w:hAnsi="Arial" w:cs="Arial"/>
        </w:rPr>
        <w:t>You have requested certain information which we are not providing to you as it is otherwise accessible. The accompanying letter describes where the information you seek is available.</w:t>
      </w:r>
    </w:p>
    <w:p w14:paraId="425BDED2" w14:textId="77777777" w:rsidR="00D65FD6" w:rsidRPr="00D65FD6" w:rsidRDefault="00D65FD6" w:rsidP="00D65FD6">
      <w:pPr>
        <w:rPr>
          <w:rFonts w:ascii="Arial" w:hAnsi="Arial" w:cs="Arial"/>
        </w:rPr>
      </w:pPr>
    </w:p>
    <w:p w14:paraId="59800444" w14:textId="77777777" w:rsidR="00D65FD6" w:rsidRPr="00D65FD6" w:rsidRDefault="00D65FD6" w:rsidP="00D65FD6">
      <w:pPr>
        <w:rPr>
          <w:rFonts w:ascii="Arial" w:hAnsi="Arial" w:cs="Arial"/>
        </w:rPr>
      </w:pPr>
      <w:r w:rsidRPr="00D65FD6">
        <w:rPr>
          <w:rFonts w:ascii="Arial" w:hAnsi="Arial" w:cs="Arial"/>
        </w:rPr>
        <w:t xml:space="preserve">Section 16 of the Act requires us to complete a refusal notice when we are not providing information which is otherwise accessible.  The details we are required to include in this refusal notice are set out below.  </w:t>
      </w:r>
    </w:p>
    <w:p w14:paraId="1F3086B6" w14:textId="77777777" w:rsidR="00D65FD6" w:rsidRPr="00D65FD6" w:rsidRDefault="00D65FD6" w:rsidP="00D65FD6">
      <w:pPr>
        <w:rPr>
          <w:rFonts w:ascii="Arial" w:hAnsi="Arial"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6031"/>
      </w:tblGrid>
      <w:tr w:rsidR="00D65FD6" w:rsidRPr="00D65FD6" w14:paraId="0B313E67" w14:textId="77777777" w:rsidTr="00D65FD6">
        <w:tc>
          <w:tcPr>
            <w:tcW w:w="0" w:type="auto"/>
            <w:tcBorders>
              <w:top w:val="single" w:sz="4" w:space="0" w:color="auto"/>
              <w:left w:val="single" w:sz="4" w:space="0" w:color="auto"/>
              <w:bottom w:val="single" w:sz="4" w:space="0" w:color="auto"/>
              <w:right w:val="single" w:sz="4" w:space="0" w:color="auto"/>
            </w:tcBorders>
            <w:hideMark/>
          </w:tcPr>
          <w:p w14:paraId="23ACBE13" w14:textId="77777777" w:rsidR="00D65FD6" w:rsidRPr="00D65FD6" w:rsidRDefault="00D65FD6">
            <w:pPr>
              <w:pStyle w:val="LetterText"/>
              <w:spacing w:before="120" w:after="120"/>
              <w:jc w:val="left"/>
              <w:rPr>
                <w:rFonts w:cs="Arial"/>
              </w:rPr>
            </w:pPr>
            <w:r w:rsidRPr="00D65FD6">
              <w:rPr>
                <w:rFonts w:cs="Arial"/>
                <w:b/>
              </w:rPr>
              <w:t>Information which is the subject of the request</w:t>
            </w:r>
          </w:p>
        </w:tc>
        <w:tc>
          <w:tcPr>
            <w:tcW w:w="6031" w:type="dxa"/>
            <w:tcBorders>
              <w:top w:val="single" w:sz="4" w:space="0" w:color="auto"/>
              <w:left w:val="single" w:sz="4" w:space="0" w:color="auto"/>
              <w:bottom w:val="single" w:sz="4" w:space="0" w:color="auto"/>
              <w:right w:val="single" w:sz="4" w:space="0" w:color="auto"/>
            </w:tcBorders>
          </w:tcPr>
          <w:p w14:paraId="35049D18" w14:textId="77777777" w:rsidR="00D65FD6" w:rsidRPr="00D65FD6" w:rsidRDefault="00D65FD6">
            <w:pPr>
              <w:rPr>
                <w:rFonts w:ascii="Arial" w:hAnsi="Arial" w:cs="Arial"/>
              </w:rPr>
            </w:pPr>
            <w:r w:rsidRPr="00D65FD6">
              <w:rPr>
                <w:rFonts w:ascii="Arial" w:hAnsi="Arial" w:cs="Arial"/>
                <w:color w:val="000000"/>
              </w:rPr>
              <w:t>“</w:t>
            </w:r>
            <w:r w:rsidRPr="00D65FD6">
              <w:rPr>
                <w:rFonts w:ascii="Arial" w:hAnsi="Arial" w:cs="Arial"/>
              </w:rPr>
              <w:t xml:space="preserve">Please provide any information or analysis held by the SHRC </w:t>
            </w:r>
            <w:proofErr w:type="spellStart"/>
            <w:r w:rsidRPr="00D65FD6">
              <w:rPr>
                <w:rFonts w:ascii="Arial" w:hAnsi="Arial" w:cs="Arial"/>
              </w:rPr>
              <w:t>analysing</w:t>
            </w:r>
            <w:proofErr w:type="spellEnd"/>
            <w:r w:rsidRPr="00D65FD6">
              <w:rPr>
                <w:rFonts w:ascii="Arial" w:hAnsi="Arial" w:cs="Arial"/>
              </w:rPr>
              <w:t xml:space="preserve"> the position on data collection by public bodies on sex, and the impact of following Scottish Government 'Data collection and publication guidance on sex, gender identity and trans status' on the conduct of any post-legislative review of the Gender Recognition Reform (Scotland) Bill.”</w:t>
            </w:r>
          </w:p>
          <w:p w14:paraId="0D0B726C" w14:textId="77777777" w:rsidR="00D65FD6" w:rsidRPr="00D65FD6" w:rsidRDefault="00D65FD6">
            <w:pPr>
              <w:spacing w:line="276" w:lineRule="auto"/>
              <w:rPr>
                <w:rFonts w:ascii="Arial" w:hAnsi="Arial" w:cs="Arial"/>
              </w:rPr>
            </w:pPr>
          </w:p>
        </w:tc>
      </w:tr>
    </w:tbl>
    <w:p w14:paraId="7B33AC7D" w14:textId="77777777" w:rsidR="00D65FD6" w:rsidRPr="00D65FD6" w:rsidRDefault="00D65FD6" w:rsidP="00D65FD6">
      <w:pPr>
        <w:rPr>
          <w:rFonts w:ascii="Arial" w:hAnsi="Arial" w:cs="Arial"/>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6031"/>
      </w:tblGrid>
      <w:tr w:rsidR="00D65FD6" w:rsidRPr="00D65FD6" w14:paraId="204A8A26" w14:textId="77777777" w:rsidTr="00D65FD6">
        <w:tc>
          <w:tcPr>
            <w:tcW w:w="0" w:type="auto"/>
            <w:tcBorders>
              <w:top w:val="single" w:sz="4" w:space="0" w:color="auto"/>
              <w:left w:val="single" w:sz="4" w:space="0" w:color="auto"/>
              <w:bottom w:val="single" w:sz="4" w:space="0" w:color="auto"/>
              <w:right w:val="single" w:sz="4" w:space="0" w:color="auto"/>
            </w:tcBorders>
            <w:hideMark/>
          </w:tcPr>
          <w:p w14:paraId="086D24A9" w14:textId="77777777" w:rsidR="00D65FD6" w:rsidRPr="00D65FD6" w:rsidRDefault="00D65FD6">
            <w:pPr>
              <w:pStyle w:val="LetterText"/>
              <w:spacing w:before="120" w:after="120"/>
              <w:jc w:val="left"/>
              <w:rPr>
                <w:rFonts w:cs="Arial"/>
              </w:rPr>
            </w:pPr>
            <w:r w:rsidRPr="00D65FD6">
              <w:rPr>
                <w:rFonts w:cs="Arial"/>
                <w:b/>
              </w:rPr>
              <w:t>Information which is otherwise accessible</w:t>
            </w:r>
          </w:p>
        </w:tc>
        <w:tc>
          <w:tcPr>
            <w:tcW w:w="6031" w:type="dxa"/>
            <w:tcBorders>
              <w:top w:val="single" w:sz="4" w:space="0" w:color="auto"/>
              <w:left w:val="single" w:sz="4" w:space="0" w:color="auto"/>
              <w:bottom w:val="single" w:sz="4" w:space="0" w:color="auto"/>
              <w:right w:val="single" w:sz="4" w:space="0" w:color="auto"/>
            </w:tcBorders>
            <w:hideMark/>
          </w:tcPr>
          <w:p w14:paraId="5E241493" w14:textId="77777777" w:rsidR="00D65FD6" w:rsidRPr="00D65FD6" w:rsidRDefault="00D65FD6">
            <w:pPr>
              <w:pStyle w:val="LetterText"/>
              <w:spacing w:after="120"/>
              <w:jc w:val="left"/>
              <w:rPr>
                <w:rFonts w:cs="Arial"/>
                <w:bCs/>
              </w:rPr>
            </w:pPr>
            <w:r w:rsidRPr="00D65FD6">
              <w:rPr>
                <w:rFonts w:cs="Arial"/>
                <w:bCs/>
                <w:i/>
              </w:rPr>
              <w:t>Consultation Response on the Gender Recognition Reform (Scotland) Bill</w:t>
            </w:r>
            <w:r w:rsidRPr="00D65FD6">
              <w:rPr>
                <w:rFonts w:cs="Arial"/>
                <w:bCs/>
              </w:rPr>
              <w:t>, 17</w:t>
            </w:r>
            <w:r w:rsidRPr="00D65FD6">
              <w:rPr>
                <w:rFonts w:cs="Arial"/>
                <w:bCs/>
                <w:vertAlign w:val="superscript"/>
              </w:rPr>
              <w:t>th</w:t>
            </w:r>
            <w:r w:rsidRPr="00D65FD6">
              <w:rPr>
                <w:rFonts w:cs="Arial"/>
                <w:bCs/>
              </w:rPr>
              <w:t xml:space="preserve"> March 2020, published by the Scottish Human Rights Commission.</w:t>
            </w:r>
          </w:p>
          <w:p w14:paraId="2936398C" w14:textId="77777777" w:rsidR="00D65FD6" w:rsidRPr="00D65FD6" w:rsidRDefault="00D65FD6">
            <w:pPr>
              <w:pStyle w:val="LetterText"/>
              <w:spacing w:after="120"/>
              <w:jc w:val="left"/>
              <w:rPr>
                <w:rFonts w:cs="Arial"/>
              </w:rPr>
            </w:pPr>
            <w:r w:rsidRPr="00D65FD6">
              <w:rPr>
                <w:rFonts w:cs="Arial"/>
                <w:i/>
              </w:rPr>
              <w:t xml:space="preserve">Submission to Equalities, Human Rights and Civil Justice Committee: Gender Recognition Reform (Scotland) Bill, </w:t>
            </w:r>
            <w:r w:rsidRPr="00D65FD6">
              <w:rPr>
                <w:rFonts w:cs="Arial"/>
              </w:rPr>
              <w:t>May 2022</w:t>
            </w:r>
            <w:r w:rsidR="00AF4589">
              <w:rPr>
                <w:rFonts w:cs="Arial"/>
              </w:rPr>
              <w:t>, published by the Scottish Human Rights Commission.</w:t>
            </w:r>
          </w:p>
        </w:tc>
      </w:tr>
    </w:tbl>
    <w:p w14:paraId="66A2A8EC" w14:textId="77777777" w:rsidR="00D65FD6" w:rsidRPr="00D65FD6" w:rsidRDefault="00D65FD6" w:rsidP="00D65FD6">
      <w:pPr>
        <w:rPr>
          <w:rFonts w:ascii="Arial" w:hAnsi="Arial" w:cs="Arial"/>
          <w:szCs w:val="20"/>
        </w:rPr>
      </w:pPr>
    </w:p>
    <w:p w14:paraId="09374CC4" w14:textId="77777777" w:rsidR="00D65FD6" w:rsidRPr="00D65FD6" w:rsidRDefault="00D65FD6" w:rsidP="00D65FD6">
      <w:pPr>
        <w:pStyle w:val="LetterText"/>
        <w:rPr>
          <w:rFonts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6031"/>
      </w:tblGrid>
      <w:tr w:rsidR="00D65FD6" w:rsidRPr="00D65FD6" w14:paraId="3C8C7529" w14:textId="77777777" w:rsidTr="00D65FD6">
        <w:tc>
          <w:tcPr>
            <w:tcW w:w="0" w:type="auto"/>
            <w:tcBorders>
              <w:top w:val="single" w:sz="4" w:space="0" w:color="auto"/>
              <w:left w:val="single" w:sz="4" w:space="0" w:color="auto"/>
              <w:bottom w:val="single" w:sz="4" w:space="0" w:color="auto"/>
              <w:right w:val="single" w:sz="4" w:space="0" w:color="auto"/>
            </w:tcBorders>
            <w:hideMark/>
          </w:tcPr>
          <w:p w14:paraId="2988A551" w14:textId="77777777" w:rsidR="00D65FD6" w:rsidRPr="00D65FD6" w:rsidRDefault="00D65FD6">
            <w:pPr>
              <w:pStyle w:val="LetterText"/>
              <w:spacing w:before="120" w:after="120"/>
              <w:jc w:val="left"/>
              <w:rPr>
                <w:rFonts w:cs="Arial"/>
                <w:b/>
              </w:rPr>
            </w:pPr>
            <w:r w:rsidRPr="00D65FD6">
              <w:rPr>
                <w:rFonts w:cs="Arial"/>
                <w:b/>
              </w:rPr>
              <w:t>Exemption(s)</w:t>
            </w:r>
          </w:p>
        </w:tc>
        <w:tc>
          <w:tcPr>
            <w:tcW w:w="6031" w:type="dxa"/>
            <w:tcBorders>
              <w:top w:val="single" w:sz="4" w:space="0" w:color="auto"/>
              <w:left w:val="single" w:sz="4" w:space="0" w:color="auto"/>
              <w:bottom w:val="single" w:sz="4" w:space="0" w:color="auto"/>
              <w:right w:val="single" w:sz="4" w:space="0" w:color="auto"/>
            </w:tcBorders>
            <w:hideMark/>
          </w:tcPr>
          <w:p w14:paraId="7A3ACB0C" w14:textId="77777777" w:rsidR="00D65FD6" w:rsidRPr="00D65FD6" w:rsidRDefault="00D65FD6">
            <w:pPr>
              <w:pStyle w:val="LetterText"/>
              <w:spacing w:after="120"/>
              <w:jc w:val="left"/>
              <w:rPr>
                <w:rFonts w:cs="Arial"/>
              </w:rPr>
            </w:pPr>
            <w:r w:rsidRPr="00D65FD6">
              <w:rPr>
                <w:rFonts w:cs="Arial"/>
              </w:rPr>
              <w:t>Section 25 - Information otherwise accessible</w:t>
            </w:r>
          </w:p>
        </w:tc>
      </w:tr>
      <w:tr w:rsidR="00D65FD6" w:rsidRPr="00D65FD6" w14:paraId="3F82C8F0" w14:textId="77777777" w:rsidTr="00D65FD6">
        <w:tc>
          <w:tcPr>
            <w:tcW w:w="0" w:type="auto"/>
            <w:tcBorders>
              <w:top w:val="single" w:sz="4" w:space="0" w:color="auto"/>
              <w:left w:val="single" w:sz="4" w:space="0" w:color="auto"/>
              <w:bottom w:val="single" w:sz="4" w:space="0" w:color="auto"/>
              <w:right w:val="single" w:sz="4" w:space="0" w:color="auto"/>
            </w:tcBorders>
            <w:hideMark/>
          </w:tcPr>
          <w:p w14:paraId="73776BA6" w14:textId="77777777" w:rsidR="00D65FD6" w:rsidRPr="00D65FD6" w:rsidRDefault="00D65FD6">
            <w:pPr>
              <w:pStyle w:val="LetterText"/>
              <w:spacing w:before="120" w:after="120"/>
              <w:jc w:val="left"/>
              <w:rPr>
                <w:rFonts w:cs="Arial"/>
                <w:b/>
              </w:rPr>
            </w:pPr>
            <w:r w:rsidRPr="00D65FD6">
              <w:rPr>
                <w:rFonts w:cs="Arial"/>
                <w:b/>
              </w:rPr>
              <w:lastRenderedPageBreak/>
              <w:t>Why exemption(s) applies</w:t>
            </w:r>
          </w:p>
        </w:tc>
        <w:tc>
          <w:tcPr>
            <w:tcW w:w="6031" w:type="dxa"/>
            <w:tcBorders>
              <w:top w:val="single" w:sz="4" w:space="0" w:color="auto"/>
              <w:left w:val="single" w:sz="4" w:space="0" w:color="auto"/>
              <w:bottom w:val="single" w:sz="4" w:space="0" w:color="auto"/>
              <w:right w:val="single" w:sz="4" w:space="0" w:color="auto"/>
            </w:tcBorders>
            <w:hideMark/>
          </w:tcPr>
          <w:p w14:paraId="4769C3A1" w14:textId="77777777" w:rsidR="00D65FD6" w:rsidRPr="00D65FD6" w:rsidRDefault="00D65FD6" w:rsidP="00AF4589">
            <w:pPr>
              <w:pStyle w:val="LetterText"/>
              <w:spacing w:after="120"/>
              <w:jc w:val="left"/>
              <w:rPr>
                <w:rFonts w:cs="Arial"/>
              </w:rPr>
            </w:pPr>
            <w:r w:rsidRPr="00D65FD6">
              <w:rPr>
                <w:rFonts w:cs="Arial"/>
              </w:rPr>
              <w:t>The information is publicly available on the website of the S</w:t>
            </w:r>
            <w:r w:rsidR="00AF4589">
              <w:rPr>
                <w:rFonts w:cs="Arial"/>
              </w:rPr>
              <w:t xml:space="preserve">cottish Human Rights Commission </w:t>
            </w:r>
            <w:r w:rsidR="00AF4589">
              <w:rPr>
                <w:rFonts w:cs="Arial"/>
                <w:bCs/>
              </w:rPr>
              <w:t xml:space="preserve">and we have provided a link to the relevant area of the website here: </w:t>
            </w:r>
            <w:hyperlink r:id="rId8" w:history="1">
              <w:r w:rsidR="00AF4589">
                <w:rPr>
                  <w:rStyle w:val="Hyperlink"/>
                  <w:rFonts w:cs="Arial"/>
                </w:rPr>
                <w:t>Policy &amp; Publications | Scottish Human Rights Commission</w:t>
              </w:r>
            </w:hyperlink>
            <w:r w:rsidR="00AF4589">
              <w:rPr>
                <w:rFonts w:cs="Arial"/>
              </w:rPr>
              <w:t>.</w:t>
            </w:r>
          </w:p>
        </w:tc>
      </w:tr>
      <w:tr w:rsidR="00D65FD6" w:rsidRPr="00D65FD6" w14:paraId="4E1DDB88" w14:textId="77777777" w:rsidTr="00D65FD6">
        <w:tc>
          <w:tcPr>
            <w:tcW w:w="0" w:type="auto"/>
            <w:tcBorders>
              <w:top w:val="single" w:sz="4" w:space="0" w:color="auto"/>
              <w:left w:val="single" w:sz="4" w:space="0" w:color="auto"/>
              <w:bottom w:val="single" w:sz="4" w:space="0" w:color="auto"/>
              <w:right w:val="single" w:sz="4" w:space="0" w:color="auto"/>
            </w:tcBorders>
            <w:hideMark/>
          </w:tcPr>
          <w:p w14:paraId="176363AD" w14:textId="77777777" w:rsidR="00D65FD6" w:rsidRPr="00D65FD6" w:rsidRDefault="00D65FD6">
            <w:pPr>
              <w:pStyle w:val="LetterText"/>
              <w:spacing w:before="120" w:after="120"/>
              <w:jc w:val="left"/>
              <w:rPr>
                <w:rFonts w:cs="Arial"/>
                <w:b/>
              </w:rPr>
            </w:pPr>
            <w:r w:rsidRPr="00D65FD6">
              <w:rPr>
                <w:rFonts w:cs="Arial"/>
                <w:b/>
              </w:rPr>
              <w:t>Public interest (where relevant)</w:t>
            </w:r>
          </w:p>
        </w:tc>
        <w:tc>
          <w:tcPr>
            <w:tcW w:w="6031" w:type="dxa"/>
            <w:tcBorders>
              <w:top w:val="single" w:sz="4" w:space="0" w:color="auto"/>
              <w:left w:val="single" w:sz="4" w:space="0" w:color="auto"/>
              <w:bottom w:val="single" w:sz="4" w:space="0" w:color="auto"/>
              <w:right w:val="single" w:sz="4" w:space="0" w:color="auto"/>
            </w:tcBorders>
            <w:hideMark/>
          </w:tcPr>
          <w:p w14:paraId="5AF39812" w14:textId="77777777" w:rsidR="00D65FD6" w:rsidRPr="00D65FD6" w:rsidRDefault="00D65FD6">
            <w:pPr>
              <w:pStyle w:val="LetterText"/>
              <w:spacing w:after="120"/>
              <w:jc w:val="left"/>
              <w:rPr>
                <w:rFonts w:cs="Arial"/>
              </w:rPr>
            </w:pPr>
            <w:r w:rsidRPr="00D65FD6">
              <w:rPr>
                <w:rFonts w:cs="Arial"/>
              </w:rPr>
              <w:t>A Public Interest Test is not required under this exemption.</w:t>
            </w:r>
          </w:p>
        </w:tc>
      </w:tr>
    </w:tbl>
    <w:p w14:paraId="6A7BC6F2" w14:textId="77777777" w:rsidR="00D65FD6" w:rsidRPr="00D65FD6" w:rsidRDefault="00D65FD6" w:rsidP="00D65FD6">
      <w:pPr>
        <w:pStyle w:val="LetterText"/>
        <w:rPr>
          <w:rFonts w:cs="Arial"/>
        </w:rPr>
      </w:pPr>
    </w:p>
    <w:p w14:paraId="298C2A40" w14:textId="77777777" w:rsidR="00D65FD6" w:rsidRPr="00D65FD6" w:rsidRDefault="00D65FD6" w:rsidP="00D65FD6">
      <w:pPr>
        <w:pStyle w:val="LetterText"/>
        <w:rPr>
          <w:rFonts w:cs="Arial"/>
        </w:rPr>
      </w:pPr>
    </w:p>
    <w:p w14:paraId="013DA827" w14:textId="77777777" w:rsidR="00D65FD6" w:rsidRPr="00D65FD6" w:rsidRDefault="00D65FD6" w:rsidP="00D65FD6">
      <w:pPr>
        <w:pStyle w:val="LetterText"/>
        <w:rPr>
          <w:rFonts w:cs="Arial"/>
        </w:rPr>
      </w:pPr>
    </w:p>
    <w:p w14:paraId="35689DE9" w14:textId="77777777" w:rsidR="006439FC" w:rsidRPr="00D65FD6" w:rsidRDefault="006439FC" w:rsidP="00D65FD6">
      <w:pPr>
        <w:rPr>
          <w:rFonts w:ascii="Arial" w:hAnsi="Arial" w:cs="Arial"/>
        </w:rPr>
      </w:pPr>
    </w:p>
    <w:sectPr w:rsidR="006439FC" w:rsidRPr="00D65FD6" w:rsidSect="00CD7F7C">
      <w:headerReference w:type="default" r:id="rId9"/>
      <w:footerReference w:type="default" r:id="rId10"/>
      <w:headerReference w:type="first" r:id="rId11"/>
      <w:footerReference w:type="first" r:id="rId12"/>
      <w:pgSz w:w="11906" w:h="16838" w:code="9"/>
      <w:pgMar w:top="2010" w:right="1440" w:bottom="2269" w:left="1440" w:header="720" w:footer="162"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741A0" w14:textId="77777777" w:rsidR="008E66A8" w:rsidRDefault="008E66A8" w:rsidP="003D1E2D">
      <w:r>
        <w:separator/>
      </w:r>
    </w:p>
    <w:p w14:paraId="217D419D" w14:textId="77777777" w:rsidR="008E66A8" w:rsidRDefault="008E66A8" w:rsidP="003D1E2D"/>
  </w:endnote>
  <w:endnote w:type="continuationSeparator" w:id="0">
    <w:p w14:paraId="1B2C2EE9" w14:textId="77777777" w:rsidR="008E66A8" w:rsidRDefault="008E66A8" w:rsidP="003D1E2D">
      <w:r>
        <w:continuationSeparator/>
      </w:r>
    </w:p>
    <w:p w14:paraId="09106848" w14:textId="77777777" w:rsidR="008E66A8" w:rsidRDefault="008E66A8" w:rsidP="003D1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B3A2" w14:textId="77777777" w:rsidR="00797F81" w:rsidRPr="00797F81" w:rsidRDefault="00797F81" w:rsidP="00797F81">
    <w:pPr>
      <w:pStyle w:val="Footer"/>
      <w:spacing w:line="240" w:lineRule="auto"/>
      <w:jc w:val="center"/>
      <w:rPr>
        <w:rFonts w:cs="Arial"/>
        <w:color w:val="000000"/>
        <w:spacing w:val="2"/>
        <w:sz w:val="24"/>
        <w:szCs w:val="24"/>
      </w:rPr>
    </w:pPr>
    <w:proofErr w:type="spellStart"/>
    <w:r w:rsidRPr="00797F81">
      <w:rPr>
        <w:rFonts w:cs="Arial"/>
        <w:color w:val="000000"/>
        <w:spacing w:val="2"/>
        <w:sz w:val="24"/>
        <w:szCs w:val="24"/>
      </w:rPr>
      <w:t>Bridgeside</w:t>
    </w:r>
    <w:proofErr w:type="spellEnd"/>
    <w:r w:rsidRPr="00797F81">
      <w:rPr>
        <w:rFonts w:cs="Arial"/>
        <w:color w:val="000000"/>
        <w:spacing w:val="2"/>
        <w:sz w:val="24"/>
        <w:szCs w:val="24"/>
      </w:rPr>
      <w:t xml:space="preserve"> House, 99 McDonald Road, Edinburgh, EH7 4NS</w:t>
    </w:r>
  </w:p>
  <w:p w14:paraId="68533241" w14:textId="77777777" w:rsidR="00797F81" w:rsidRPr="00797F81" w:rsidRDefault="00797F81" w:rsidP="00797F81">
    <w:pPr>
      <w:pStyle w:val="Footer"/>
      <w:spacing w:line="240" w:lineRule="auto"/>
      <w:jc w:val="center"/>
      <w:rPr>
        <w:rFonts w:cs="Arial"/>
        <w:color w:val="000000"/>
        <w:spacing w:val="2"/>
        <w:sz w:val="24"/>
        <w:szCs w:val="24"/>
      </w:rPr>
    </w:pPr>
    <w:r w:rsidRPr="00797F81">
      <w:rPr>
        <w:rFonts w:cs="Arial"/>
        <w:color w:val="000000"/>
        <w:spacing w:val="2"/>
        <w:sz w:val="24"/>
        <w:szCs w:val="24"/>
      </w:rPr>
      <w:t>0131 297 5750</w:t>
    </w:r>
  </w:p>
  <w:p w14:paraId="5ABBD0BD" w14:textId="77777777" w:rsidR="00797F81" w:rsidRPr="00797F81" w:rsidRDefault="00000000" w:rsidP="00797F81">
    <w:pPr>
      <w:pStyle w:val="Footer"/>
      <w:spacing w:line="240" w:lineRule="auto"/>
      <w:jc w:val="center"/>
      <w:rPr>
        <w:rFonts w:cs="Arial"/>
        <w:color w:val="000000"/>
        <w:spacing w:val="2"/>
        <w:sz w:val="24"/>
        <w:szCs w:val="24"/>
      </w:rPr>
    </w:pPr>
    <w:hyperlink r:id="rId1" w:history="1">
      <w:r w:rsidR="00797F81" w:rsidRPr="00797F81">
        <w:rPr>
          <w:rStyle w:val="Hyperlink"/>
          <w:spacing w:val="2"/>
          <w:sz w:val="24"/>
          <w:szCs w:val="24"/>
        </w:rPr>
        <w:t>hello@scottishhumanrights.com</w:t>
      </w:r>
    </w:hyperlink>
  </w:p>
  <w:p w14:paraId="7243B66D" w14:textId="77777777" w:rsidR="00797F81" w:rsidRDefault="00000000" w:rsidP="00797F81">
    <w:pPr>
      <w:pStyle w:val="Footer"/>
      <w:spacing w:line="240" w:lineRule="auto"/>
      <w:jc w:val="center"/>
      <w:rPr>
        <w:rFonts w:cs="Arial"/>
        <w:color w:val="000000"/>
        <w:spacing w:val="2"/>
        <w:sz w:val="24"/>
        <w:szCs w:val="24"/>
      </w:rPr>
    </w:pPr>
    <w:hyperlink r:id="rId2" w:history="1">
      <w:r w:rsidR="00E854BE" w:rsidRPr="00E727C4">
        <w:rPr>
          <w:rStyle w:val="Hyperlink"/>
          <w:rFonts w:cs="Arial"/>
          <w:spacing w:val="2"/>
          <w:sz w:val="24"/>
          <w:szCs w:val="24"/>
        </w:rPr>
        <w:t>www.scottishhumanrights.com</w:t>
      </w:r>
    </w:hyperlink>
  </w:p>
  <w:p w14:paraId="2ABA76A6" w14:textId="77777777" w:rsidR="00E854BE" w:rsidRDefault="00E854BE" w:rsidP="00CD7F7C">
    <w:pPr>
      <w:pStyle w:val="Footer"/>
      <w:spacing w:line="240" w:lineRule="auto"/>
      <w:jc w:val="center"/>
      <w:rPr>
        <w:rFonts w:cs="Arial"/>
        <w:noProof/>
        <w:color w:val="000000"/>
        <w:spacing w:val="2"/>
        <w:sz w:val="24"/>
        <w:szCs w:val="24"/>
      </w:rPr>
    </w:pPr>
    <w:r w:rsidRPr="00E854BE">
      <w:rPr>
        <w:rFonts w:cs="Arial"/>
        <w:color w:val="000000"/>
        <w:spacing w:val="2"/>
        <w:sz w:val="24"/>
        <w:szCs w:val="24"/>
      </w:rPr>
      <w:fldChar w:fldCharType="begin"/>
    </w:r>
    <w:r w:rsidRPr="00E854BE">
      <w:rPr>
        <w:rFonts w:cs="Arial"/>
        <w:color w:val="000000"/>
        <w:spacing w:val="2"/>
        <w:sz w:val="24"/>
        <w:szCs w:val="24"/>
      </w:rPr>
      <w:instrText xml:space="preserve"> PAGE   \* MERGEFORMAT </w:instrText>
    </w:r>
    <w:r w:rsidRPr="00E854BE">
      <w:rPr>
        <w:rFonts w:cs="Arial"/>
        <w:color w:val="000000"/>
        <w:spacing w:val="2"/>
        <w:sz w:val="24"/>
        <w:szCs w:val="24"/>
      </w:rPr>
      <w:fldChar w:fldCharType="separate"/>
    </w:r>
    <w:r w:rsidR="00AF4589">
      <w:rPr>
        <w:rFonts w:cs="Arial"/>
        <w:noProof/>
        <w:color w:val="000000"/>
        <w:spacing w:val="2"/>
        <w:sz w:val="24"/>
        <w:szCs w:val="24"/>
      </w:rPr>
      <w:t>2</w:t>
    </w:r>
    <w:r w:rsidRPr="00E854BE">
      <w:rPr>
        <w:rFonts w:cs="Arial"/>
        <w:noProof/>
        <w:color w:val="000000"/>
        <w:spacing w:val="2"/>
        <w:sz w:val="24"/>
        <w:szCs w:val="24"/>
      </w:rPr>
      <w:fldChar w:fldCharType="end"/>
    </w:r>
  </w:p>
  <w:p w14:paraId="4E668C4E" w14:textId="77777777" w:rsidR="00CD7F7C" w:rsidRPr="00797F81" w:rsidRDefault="00CD7F7C" w:rsidP="00CD7F7C">
    <w:pPr>
      <w:pStyle w:val="Footer"/>
      <w:spacing w:line="240" w:lineRule="auto"/>
      <w:jc w:val="center"/>
      <w:rPr>
        <w:rFonts w:cs="Arial"/>
        <w:color w:val="000000"/>
        <w:spacing w:val="2"/>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B00A" w14:textId="77777777" w:rsidR="00797F81" w:rsidRPr="00797F81" w:rsidRDefault="00797F81" w:rsidP="00797F81">
    <w:pPr>
      <w:pStyle w:val="Footer"/>
      <w:spacing w:line="240" w:lineRule="auto"/>
      <w:jc w:val="center"/>
      <w:rPr>
        <w:rFonts w:cs="Arial"/>
        <w:color w:val="000000"/>
        <w:spacing w:val="2"/>
        <w:sz w:val="24"/>
        <w:szCs w:val="24"/>
      </w:rPr>
    </w:pPr>
    <w:proofErr w:type="spellStart"/>
    <w:r w:rsidRPr="00797F81">
      <w:rPr>
        <w:rFonts w:cs="Arial"/>
        <w:color w:val="000000"/>
        <w:spacing w:val="2"/>
        <w:sz w:val="24"/>
        <w:szCs w:val="24"/>
      </w:rPr>
      <w:t>Bridgeside</w:t>
    </w:r>
    <w:proofErr w:type="spellEnd"/>
    <w:r w:rsidRPr="00797F81">
      <w:rPr>
        <w:rFonts w:cs="Arial"/>
        <w:color w:val="000000"/>
        <w:spacing w:val="2"/>
        <w:sz w:val="24"/>
        <w:szCs w:val="24"/>
      </w:rPr>
      <w:t xml:space="preserve"> House, 99 McDonald Road, Edinburgh, EH7 4NS</w:t>
    </w:r>
  </w:p>
  <w:p w14:paraId="3FE05B74" w14:textId="77777777" w:rsidR="00797F81" w:rsidRPr="00797F81" w:rsidRDefault="00797F81" w:rsidP="00797F81">
    <w:pPr>
      <w:pStyle w:val="Footer"/>
      <w:spacing w:line="240" w:lineRule="auto"/>
      <w:jc w:val="center"/>
      <w:rPr>
        <w:rFonts w:cs="Arial"/>
        <w:color w:val="000000"/>
        <w:spacing w:val="2"/>
        <w:sz w:val="24"/>
        <w:szCs w:val="24"/>
      </w:rPr>
    </w:pPr>
    <w:r w:rsidRPr="00797F81">
      <w:rPr>
        <w:rFonts w:cs="Arial"/>
        <w:color w:val="000000"/>
        <w:spacing w:val="2"/>
        <w:sz w:val="24"/>
        <w:szCs w:val="24"/>
      </w:rPr>
      <w:t>0131 297 5750</w:t>
    </w:r>
  </w:p>
  <w:p w14:paraId="1D215998" w14:textId="77777777" w:rsidR="00797F81" w:rsidRPr="00797F81" w:rsidRDefault="00000000" w:rsidP="00797F81">
    <w:pPr>
      <w:pStyle w:val="Footer"/>
      <w:spacing w:line="240" w:lineRule="auto"/>
      <w:jc w:val="center"/>
      <w:rPr>
        <w:rFonts w:cs="Arial"/>
        <w:color w:val="000000"/>
        <w:spacing w:val="2"/>
        <w:sz w:val="24"/>
        <w:szCs w:val="24"/>
      </w:rPr>
    </w:pPr>
    <w:hyperlink r:id="rId1" w:history="1">
      <w:r w:rsidR="00797F81" w:rsidRPr="00797F81">
        <w:rPr>
          <w:rStyle w:val="Hyperlink"/>
          <w:spacing w:val="2"/>
          <w:sz w:val="24"/>
          <w:szCs w:val="24"/>
        </w:rPr>
        <w:t>hello@scottishhumanrights.com</w:t>
      </w:r>
    </w:hyperlink>
  </w:p>
  <w:p w14:paraId="2376D7A4" w14:textId="77777777" w:rsidR="00797F81" w:rsidRDefault="00000000" w:rsidP="00797F81">
    <w:pPr>
      <w:pStyle w:val="Footer"/>
      <w:spacing w:line="240" w:lineRule="auto"/>
      <w:jc w:val="center"/>
      <w:rPr>
        <w:rFonts w:cs="Arial"/>
        <w:color w:val="000000"/>
        <w:spacing w:val="2"/>
        <w:sz w:val="24"/>
        <w:szCs w:val="24"/>
      </w:rPr>
    </w:pPr>
    <w:hyperlink r:id="rId2" w:history="1">
      <w:r w:rsidR="00E854BE" w:rsidRPr="00E727C4">
        <w:rPr>
          <w:rStyle w:val="Hyperlink"/>
          <w:rFonts w:cs="Arial"/>
          <w:spacing w:val="2"/>
          <w:sz w:val="24"/>
          <w:szCs w:val="24"/>
        </w:rPr>
        <w:t>www.scottishhumanrights.com</w:t>
      </w:r>
    </w:hyperlink>
  </w:p>
  <w:p w14:paraId="213B63A1" w14:textId="77777777" w:rsidR="00E854BE" w:rsidRDefault="00E854BE" w:rsidP="00CD7F7C">
    <w:pPr>
      <w:pStyle w:val="Footer"/>
      <w:spacing w:line="240" w:lineRule="auto"/>
      <w:jc w:val="center"/>
      <w:rPr>
        <w:rFonts w:cs="Arial"/>
        <w:noProof/>
        <w:color w:val="000000"/>
        <w:spacing w:val="2"/>
        <w:sz w:val="24"/>
        <w:szCs w:val="24"/>
      </w:rPr>
    </w:pPr>
    <w:r w:rsidRPr="00E854BE">
      <w:rPr>
        <w:rFonts w:cs="Arial"/>
        <w:color w:val="000000"/>
        <w:spacing w:val="2"/>
        <w:sz w:val="24"/>
        <w:szCs w:val="24"/>
      </w:rPr>
      <w:fldChar w:fldCharType="begin"/>
    </w:r>
    <w:r w:rsidRPr="00E854BE">
      <w:rPr>
        <w:rFonts w:cs="Arial"/>
        <w:color w:val="000000"/>
        <w:spacing w:val="2"/>
        <w:sz w:val="24"/>
        <w:szCs w:val="24"/>
      </w:rPr>
      <w:instrText xml:space="preserve"> PAGE   \* MERGEFORMAT </w:instrText>
    </w:r>
    <w:r w:rsidRPr="00E854BE">
      <w:rPr>
        <w:rFonts w:cs="Arial"/>
        <w:color w:val="000000"/>
        <w:spacing w:val="2"/>
        <w:sz w:val="24"/>
        <w:szCs w:val="24"/>
      </w:rPr>
      <w:fldChar w:fldCharType="separate"/>
    </w:r>
    <w:r w:rsidR="00AF4589">
      <w:rPr>
        <w:rFonts w:cs="Arial"/>
        <w:noProof/>
        <w:color w:val="000000"/>
        <w:spacing w:val="2"/>
        <w:sz w:val="24"/>
        <w:szCs w:val="24"/>
      </w:rPr>
      <w:t>1</w:t>
    </w:r>
    <w:r w:rsidRPr="00E854BE">
      <w:rPr>
        <w:rFonts w:cs="Arial"/>
        <w:noProof/>
        <w:color w:val="000000"/>
        <w:spacing w:val="2"/>
        <w:sz w:val="24"/>
        <w:szCs w:val="24"/>
      </w:rPr>
      <w:fldChar w:fldCharType="end"/>
    </w:r>
  </w:p>
  <w:p w14:paraId="7E69E20A" w14:textId="77777777" w:rsidR="00CD7F7C" w:rsidRPr="00797F81" w:rsidRDefault="00CD7F7C" w:rsidP="00CD7F7C">
    <w:pPr>
      <w:pStyle w:val="Footer"/>
      <w:spacing w:line="240" w:lineRule="auto"/>
      <w:jc w:val="center"/>
      <w:rPr>
        <w:rFonts w:cs="Arial"/>
        <w:color w:val="000000"/>
        <w:spacing w:val="2"/>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889B0" w14:textId="77777777" w:rsidR="008E66A8" w:rsidRDefault="008E66A8" w:rsidP="003D1E2D">
      <w:r>
        <w:separator/>
      </w:r>
    </w:p>
    <w:p w14:paraId="0936D425" w14:textId="77777777" w:rsidR="008E66A8" w:rsidRDefault="008E66A8" w:rsidP="003D1E2D"/>
  </w:footnote>
  <w:footnote w:type="continuationSeparator" w:id="0">
    <w:p w14:paraId="0B132656" w14:textId="77777777" w:rsidR="008E66A8" w:rsidRDefault="008E66A8" w:rsidP="003D1E2D">
      <w:r>
        <w:continuationSeparator/>
      </w:r>
    </w:p>
    <w:p w14:paraId="78B26A1C" w14:textId="77777777" w:rsidR="008E66A8" w:rsidRDefault="008E66A8" w:rsidP="003D1E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BA69" w14:textId="77777777" w:rsidR="009D0788" w:rsidRPr="006439FC" w:rsidRDefault="006439FC" w:rsidP="006439FC">
    <w:pPr>
      <w:pStyle w:val="Header"/>
    </w:pPr>
    <w:r w:rsidRPr="000521DA">
      <w:rPr>
        <w:noProof/>
        <w:lang w:eastAsia="en-GB"/>
      </w:rPr>
      <mc:AlternateContent>
        <mc:Choice Requires="wps">
          <w:drawing>
            <wp:anchor distT="0" distB="0" distL="114300" distR="114300" simplePos="0" relativeHeight="251663360" behindDoc="0" locked="0" layoutInCell="1" allowOverlap="1" wp14:anchorId="4A3A689E" wp14:editId="3DCC54C8">
              <wp:simplePos x="0" y="0"/>
              <wp:positionH relativeFrom="column">
                <wp:posOffset>-914400</wp:posOffset>
              </wp:positionH>
              <wp:positionV relativeFrom="paragraph">
                <wp:posOffset>-450850</wp:posOffset>
              </wp:positionV>
              <wp:extent cx="119380" cy="10838815"/>
              <wp:effectExtent l="0" t="0" r="0" b="635"/>
              <wp:wrapNone/>
              <wp:docPr id="5" name="Rectangle 5"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5BCAA" id="Rectangle 5" o:spid="_x0000_s1026" alt="Title: Decorative border" style="position:absolute;margin-left:-1in;margin-top:-35.5pt;width:9.4pt;height:85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" fillcolor="#bdd6ee [1300]" stroked="f" strokeweight="1pt"/>
          </w:pict>
        </mc:Fallback>
      </mc:AlternateContent>
    </w:r>
    <w:r w:rsidRPr="000521DA">
      <w:rPr>
        <w:noProof/>
        <w:lang w:eastAsia="en-GB"/>
      </w:rPr>
      <mc:AlternateContent>
        <mc:Choice Requires="wps">
          <w:drawing>
            <wp:anchor distT="0" distB="0" distL="114300" distR="114300" simplePos="0" relativeHeight="251664384" behindDoc="0" locked="0" layoutInCell="1" allowOverlap="1" wp14:anchorId="62DD5F43" wp14:editId="619C68AD">
              <wp:simplePos x="0" y="0"/>
              <wp:positionH relativeFrom="column">
                <wp:posOffset>-795020</wp:posOffset>
              </wp:positionH>
              <wp:positionV relativeFrom="paragraph">
                <wp:posOffset>-457200</wp:posOffset>
              </wp:positionV>
              <wp:extent cx="119380" cy="10838815"/>
              <wp:effectExtent l="0" t="0" r="0" b="635"/>
              <wp:wrapNone/>
              <wp:docPr id="10" name="Rectangle 10"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E5E6D" id="Rectangle 10" o:spid="_x0000_s1026" alt="Title: Decorative border" style="position:absolute;margin-left:-62.6pt;margin-top:-36pt;width:9.4pt;height:85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" fillcolor="#0070c0"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F833" w14:textId="77777777" w:rsidR="004E6BD9" w:rsidRDefault="004E6BD9" w:rsidP="004E6BD9">
    <w:pPr>
      <w:pStyle w:val="Header"/>
    </w:pPr>
    <w:r w:rsidRPr="008F6182">
      <w:rPr>
        <w:noProof/>
        <w:lang w:eastAsia="en-GB"/>
      </w:rPr>
      <mc:AlternateContent>
        <mc:Choice Requires="wps">
          <w:drawing>
            <wp:anchor distT="0" distB="0" distL="114300" distR="114300" simplePos="0" relativeHeight="251669504" behindDoc="0" locked="0" layoutInCell="1" allowOverlap="1" wp14:anchorId="48689ECC" wp14:editId="70A0CBCD">
              <wp:simplePos x="0" y="0"/>
              <wp:positionH relativeFrom="column">
                <wp:posOffset>-800100</wp:posOffset>
              </wp:positionH>
              <wp:positionV relativeFrom="paragraph">
                <wp:posOffset>-460375</wp:posOffset>
              </wp:positionV>
              <wp:extent cx="119380" cy="10838815"/>
              <wp:effectExtent l="0" t="0" r="0" b="635"/>
              <wp:wrapNone/>
              <wp:docPr id="14" name="Rectangle 14"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0497A" id="Rectangle 14" o:spid="_x0000_s1026" alt="Title: Decorative border" style="position:absolute;margin-left:-63pt;margin-top:-36.25pt;width:9.4pt;height:85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" fillcolor="#0070c0" stroked="f" strokeweight="1pt"/>
          </w:pict>
        </mc:Fallback>
      </mc:AlternateContent>
    </w:r>
    <w:r w:rsidRPr="008F6182">
      <w:rPr>
        <w:noProof/>
        <w:lang w:eastAsia="en-GB"/>
      </w:rPr>
      <mc:AlternateContent>
        <mc:Choice Requires="wps">
          <w:drawing>
            <wp:anchor distT="0" distB="0" distL="114300" distR="114300" simplePos="0" relativeHeight="251668480" behindDoc="0" locked="0" layoutInCell="1" allowOverlap="1" wp14:anchorId="63B7738D" wp14:editId="0FD8E0A3">
              <wp:simplePos x="0" y="0"/>
              <wp:positionH relativeFrom="column">
                <wp:posOffset>-914400</wp:posOffset>
              </wp:positionH>
              <wp:positionV relativeFrom="paragraph">
                <wp:posOffset>-454025</wp:posOffset>
              </wp:positionV>
              <wp:extent cx="119380" cy="10838815"/>
              <wp:effectExtent l="0" t="0" r="0" b="635"/>
              <wp:wrapNone/>
              <wp:docPr id="13" name="Rectangle 13"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F6CE1" id="Rectangle 13" o:spid="_x0000_s1026" alt="Title: Decorative border" style="position:absolute;margin-left:-1in;margin-top:-35.75pt;width:9.4pt;height:85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" fillcolor="#bdd6ee [1300]" stroked="f" strokeweight="1pt"/>
          </w:pict>
        </mc:Fallback>
      </mc:AlternateContent>
    </w:r>
    <w:r>
      <w:rPr>
        <w:noProof/>
        <w:lang w:eastAsia="en-GB"/>
      </w:rPr>
      <w:drawing>
        <wp:anchor distT="0" distB="0" distL="114300" distR="114300" simplePos="0" relativeHeight="251667456" behindDoc="1" locked="0" layoutInCell="1" allowOverlap="1" wp14:anchorId="0E2E7CB9" wp14:editId="28737ED4">
          <wp:simplePos x="0" y="0"/>
          <wp:positionH relativeFrom="column">
            <wp:posOffset>-69850</wp:posOffset>
          </wp:positionH>
          <wp:positionV relativeFrom="paragraph">
            <wp:posOffset>-120650</wp:posOffset>
          </wp:positionV>
          <wp:extent cx="1460500" cy="1032510"/>
          <wp:effectExtent l="0" t="0" r="0" b="0"/>
          <wp:wrapTight wrapText="bothSides">
            <wp:wrapPolygon edited="0">
              <wp:start x="1409" y="399"/>
              <wp:lineTo x="563" y="2391"/>
              <wp:lineTo x="0" y="5181"/>
              <wp:lineTo x="563" y="20325"/>
              <wp:lineTo x="13805" y="20325"/>
              <wp:lineTo x="16059" y="15941"/>
              <wp:lineTo x="14932" y="13948"/>
              <wp:lineTo x="13523" y="13948"/>
              <wp:lineTo x="21130" y="9963"/>
              <wp:lineTo x="21130" y="399"/>
              <wp:lineTo x="1409" y="399"/>
            </wp:wrapPolygon>
          </wp:wrapTight>
          <wp:docPr id="11" name="Picture 11" descr="SHRC Scottish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C Scottish Human Rights Commis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1032510"/>
                  </a:xfrm>
                  <a:prstGeom prst="rect">
                    <a:avLst/>
                  </a:prstGeom>
                  <a:noFill/>
                </pic:spPr>
              </pic:pic>
            </a:graphicData>
          </a:graphic>
          <wp14:sizeRelH relativeFrom="page">
            <wp14:pctWidth>0</wp14:pctWidth>
          </wp14:sizeRelH>
          <wp14:sizeRelV relativeFrom="page">
            <wp14:pctHeight>0</wp14:pctHeight>
          </wp14:sizeRelV>
        </wp:anchor>
      </w:drawing>
    </w:r>
    <w:r w:rsidRPr="00307EC7">
      <w:rPr>
        <w:noProof/>
        <w:lang w:eastAsia="en-GB"/>
      </w:rPr>
      <mc:AlternateContent>
        <mc:Choice Requires="wps">
          <w:drawing>
            <wp:anchor distT="0" distB="0" distL="114300" distR="114300" simplePos="0" relativeHeight="251666432" behindDoc="0" locked="0" layoutInCell="1" allowOverlap="1" wp14:anchorId="71D558A3" wp14:editId="20B66C50">
              <wp:simplePos x="0" y="0"/>
              <wp:positionH relativeFrom="column">
                <wp:posOffset>-742950</wp:posOffset>
              </wp:positionH>
              <wp:positionV relativeFrom="paragraph">
                <wp:posOffset>-228600</wp:posOffset>
              </wp:positionV>
              <wp:extent cx="7419975" cy="1206500"/>
              <wp:effectExtent l="0" t="0" r="9525" b="0"/>
              <wp:wrapNone/>
              <wp:docPr id="1" name="Rectangle 1" title="Decorative border"/>
              <wp:cNvGraphicFramePr/>
              <a:graphic xmlns:a="http://schemas.openxmlformats.org/drawingml/2006/main">
                <a:graphicData uri="http://schemas.microsoft.com/office/word/2010/wordprocessingShape">
                  <wps:wsp>
                    <wps:cNvSpPr/>
                    <wps:spPr>
                      <a:xfrm>
                        <a:off x="0" y="0"/>
                        <a:ext cx="7419975" cy="12065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DD0B3D" w14:textId="77777777" w:rsidR="004E6BD9" w:rsidRDefault="004E6BD9" w:rsidP="004E6BD9">
                          <w:pPr>
                            <w:ind w:right="1174"/>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12851" id="Rectangle 1" o:spid="_x0000_s1026" alt="Title: Decorative border" style="position:absolute;margin-left:-58.5pt;margin-top:-18pt;width:584.25pt;height: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" fillcolor="#0070c0" stroked="f" strokeweight="1pt">
              <v:textbox>
                <w:txbxContent>
                  <w:p w:rsidR="004E6BD9" w:rsidRDefault="004E6BD9" w:rsidP="004E6BD9">
                    <w:pPr>
                      <w:ind w:right="1174"/>
                      <w:jc w:val="right"/>
                    </w:pPr>
                  </w:p>
                </w:txbxContent>
              </v:textbox>
            </v:rect>
          </w:pict>
        </mc:Fallback>
      </mc:AlternateContent>
    </w:r>
  </w:p>
  <w:p w14:paraId="1E709C4A" w14:textId="77777777" w:rsidR="006439FC" w:rsidRPr="004E6BD9" w:rsidRDefault="007E037C" w:rsidP="004E6BD9">
    <w:pPr>
      <w:pStyle w:val="Header"/>
    </w:pPr>
    <w:r>
      <w:rPr>
        <w:noProof/>
        <w:lang w:eastAsia="en-GB"/>
      </w:rPr>
      <mc:AlternateContent>
        <mc:Choice Requires="wps">
          <w:drawing>
            <wp:anchor distT="0" distB="0" distL="114300" distR="114300" simplePos="0" relativeHeight="251670528" behindDoc="1" locked="0" layoutInCell="1" allowOverlap="1" wp14:anchorId="1165FFB9" wp14:editId="11101AB3">
              <wp:simplePos x="0" y="0"/>
              <wp:positionH relativeFrom="margin">
                <wp:align>left</wp:align>
              </wp:positionH>
              <wp:positionV relativeFrom="paragraph">
                <wp:posOffset>704850</wp:posOffset>
              </wp:positionV>
              <wp:extent cx="5880100" cy="215900"/>
              <wp:effectExtent l="0" t="0" r="0" b="0"/>
              <wp:wrapTight wrapText="bothSides">
                <wp:wrapPolygon edited="0">
                  <wp:start x="210" y="0"/>
                  <wp:lineTo x="210" y="19059"/>
                  <wp:lineTo x="21343" y="19059"/>
                  <wp:lineTo x="21343" y="0"/>
                  <wp:lineTo x="210" y="0"/>
                </wp:wrapPolygon>
              </wp:wrapTight>
              <wp:docPr id="2" name="Text Box 2"/>
              <wp:cNvGraphicFramePr/>
              <a:graphic xmlns:a="http://schemas.openxmlformats.org/drawingml/2006/main">
                <a:graphicData uri="http://schemas.microsoft.com/office/word/2010/wordprocessingShape">
                  <wps:wsp>
                    <wps:cNvSpPr txBox="1"/>
                    <wps:spPr>
                      <a:xfrm>
                        <a:off x="0" y="0"/>
                        <a:ext cx="5880100" cy="215900"/>
                      </a:xfrm>
                      <a:prstGeom prst="rect">
                        <a:avLst/>
                      </a:prstGeom>
                      <a:noFill/>
                      <a:ln w="6350">
                        <a:noFill/>
                      </a:ln>
                    </wps:spPr>
                    <wps:txbx>
                      <w:txbxContent>
                        <w:p w14:paraId="3DCD4FD3" w14:textId="77777777" w:rsidR="007E037C" w:rsidRDefault="007E03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55.5pt;width:463pt;height:17pt;z-index:-2516459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" filled="f" stroked="f" strokeweight=".5pt">
              <v:textbox>
                <w:txbxContent>
                  <w:p w:rsidR="007E037C" w:rsidRDefault="007E037C"/>
                </w:txbxContent>
              </v:textbox>
              <w10:wrap type="tigh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0188FA4"/>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2460FB"/>
    <w:multiLevelType w:val="hybridMultilevel"/>
    <w:tmpl w:val="B0A8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D18E7"/>
    <w:multiLevelType w:val="hybridMultilevel"/>
    <w:tmpl w:val="F8F0C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E0652"/>
    <w:multiLevelType w:val="hybridMultilevel"/>
    <w:tmpl w:val="2D9E4AAE"/>
    <w:lvl w:ilvl="0" w:tplc="36AAA65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64286"/>
    <w:multiLevelType w:val="hybridMultilevel"/>
    <w:tmpl w:val="2C74B588"/>
    <w:lvl w:ilvl="0" w:tplc="47BC74E2">
      <w:start w:val="1"/>
      <w:numFmt w:val="decimal"/>
      <w:pStyle w:val="Consultation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E1A38"/>
    <w:multiLevelType w:val="hybridMultilevel"/>
    <w:tmpl w:val="0906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B6F20"/>
    <w:multiLevelType w:val="hybridMultilevel"/>
    <w:tmpl w:val="01CE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6E2BD6"/>
    <w:multiLevelType w:val="hybridMultilevel"/>
    <w:tmpl w:val="C3309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80C7A46">
      <w:numFmt w:val="bullet"/>
      <w:lvlText w:val="•"/>
      <w:lvlJc w:val="left"/>
      <w:pPr>
        <w:ind w:left="2370" w:hanging="57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A250E"/>
    <w:multiLevelType w:val="hybridMultilevel"/>
    <w:tmpl w:val="6A386496"/>
    <w:lvl w:ilvl="0" w:tplc="24123E5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3E18FE"/>
    <w:multiLevelType w:val="hybridMultilevel"/>
    <w:tmpl w:val="EF6E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C1161"/>
    <w:multiLevelType w:val="singleLevel"/>
    <w:tmpl w:val="22322EB4"/>
    <w:lvl w:ilvl="0">
      <w:start w:val="1"/>
      <w:numFmt w:val="bullet"/>
      <w:pStyle w:val="Bulletted"/>
      <w:lvlText w:val=""/>
      <w:lvlJc w:val="left"/>
      <w:pPr>
        <w:tabs>
          <w:tab w:val="num" w:pos="360"/>
        </w:tabs>
        <w:ind w:left="360" w:hanging="360"/>
      </w:pPr>
      <w:rPr>
        <w:rFonts w:ascii="Symbol" w:hAnsi="Symbol" w:hint="default"/>
      </w:rPr>
    </w:lvl>
  </w:abstractNum>
  <w:abstractNum w:abstractNumId="11" w15:restartNumberingAfterBreak="0">
    <w:nsid w:val="680C69CC"/>
    <w:multiLevelType w:val="multilevel"/>
    <w:tmpl w:val="CE5C3176"/>
    <w:lvl w:ilvl="0">
      <w:start w:val="1"/>
      <w:numFmt w:val="decimal"/>
      <w:pStyle w:val="NumHead1"/>
      <w:lvlText w:val="%1."/>
      <w:lvlJc w:val="left"/>
      <w:pPr>
        <w:ind w:left="360" w:hanging="360"/>
      </w:pPr>
    </w:lvl>
    <w:lvl w:ilvl="1">
      <w:start w:val="1"/>
      <w:numFmt w:val="decimal"/>
      <w:pStyle w:val="NumHead2"/>
      <w:lvlText w:val="%1.%2."/>
      <w:lvlJc w:val="left"/>
      <w:pPr>
        <w:ind w:left="792" w:hanging="432"/>
      </w:pPr>
    </w:lvl>
    <w:lvl w:ilvl="2">
      <w:start w:val="1"/>
      <w:numFmt w:val="decimal"/>
      <w:pStyle w:val="Num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3D512E4"/>
    <w:multiLevelType w:val="hybridMultilevel"/>
    <w:tmpl w:val="E650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D77E62"/>
    <w:multiLevelType w:val="hybridMultilevel"/>
    <w:tmpl w:val="27F40884"/>
    <w:lvl w:ilvl="0" w:tplc="10701C1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845834"/>
    <w:multiLevelType w:val="hybridMultilevel"/>
    <w:tmpl w:val="7EE208CA"/>
    <w:lvl w:ilvl="0" w:tplc="C3201902">
      <w:start w:val="1"/>
      <w:numFmt w:val="bullet"/>
      <w:lvlText w:val=""/>
      <w:lvlJc w:val="left"/>
      <w:pPr>
        <w:tabs>
          <w:tab w:val="num" w:pos="870"/>
        </w:tabs>
        <w:ind w:left="870" w:hanging="510"/>
      </w:pPr>
      <w:rPr>
        <w:rFonts w:ascii="Symbol" w:hAnsi="Symbo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8034939">
    <w:abstractNumId w:val="10"/>
  </w:num>
  <w:num w:numId="2" w16cid:durableId="1533034334">
    <w:abstractNumId w:val="0"/>
  </w:num>
  <w:num w:numId="3" w16cid:durableId="1558472284">
    <w:abstractNumId w:val="0"/>
  </w:num>
  <w:num w:numId="4" w16cid:durableId="791024031">
    <w:abstractNumId w:val="0"/>
  </w:num>
  <w:num w:numId="5" w16cid:durableId="88627148">
    <w:abstractNumId w:val="10"/>
  </w:num>
  <w:num w:numId="6" w16cid:durableId="633828337">
    <w:abstractNumId w:val="0"/>
  </w:num>
  <w:num w:numId="7" w16cid:durableId="1285775536">
    <w:abstractNumId w:val="14"/>
  </w:num>
  <w:num w:numId="8" w16cid:durableId="871460317">
    <w:abstractNumId w:val="4"/>
  </w:num>
  <w:num w:numId="9" w16cid:durableId="1432357303">
    <w:abstractNumId w:val="7"/>
  </w:num>
  <w:num w:numId="10" w16cid:durableId="454565259">
    <w:abstractNumId w:val="2"/>
  </w:num>
  <w:num w:numId="11" w16cid:durableId="1396735450">
    <w:abstractNumId w:val="5"/>
  </w:num>
  <w:num w:numId="12" w16cid:durableId="860584203">
    <w:abstractNumId w:val="12"/>
  </w:num>
  <w:num w:numId="13" w16cid:durableId="1725448333">
    <w:abstractNumId w:val="6"/>
  </w:num>
  <w:num w:numId="14" w16cid:durableId="1014453057">
    <w:abstractNumId w:val="1"/>
  </w:num>
  <w:num w:numId="15" w16cid:durableId="1852723451">
    <w:abstractNumId w:val="9"/>
  </w:num>
  <w:num w:numId="16" w16cid:durableId="578560877">
    <w:abstractNumId w:val="0"/>
  </w:num>
  <w:num w:numId="17" w16cid:durableId="1197233033">
    <w:abstractNumId w:val="0"/>
  </w:num>
  <w:num w:numId="18" w16cid:durableId="2032299058">
    <w:abstractNumId w:val="10"/>
  </w:num>
  <w:num w:numId="19" w16cid:durableId="1700737502">
    <w:abstractNumId w:val="4"/>
  </w:num>
  <w:num w:numId="20" w16cid:durableId="801656153">
    <w:abstractNumId w:val="0"/>
  </w:num>
  <w:num w:numId="21" w16cid:durableId="1199968634">
    <w:abstractNumId w:val="10"/>
  </w:num>
  <w:num w:numId="22" w16cid:durableId="1209880536">
    <w:abstractNumId w:val="4"/>
  </w:num>
  <w:num w:numId="23" w16cid:durableId="642080304">
    <w:abstractNumId w:val="0"/>
  </w:num>
  <w:num w:numId="24" w16cid:durableId="1420100882">
    <w:abstractNumId w:val="10"/>
  </w:num>
  <w:num w:numId="25" w16cid:durableId="1471512374">
    <w:abstractNumId w:val="4"/>
  </w:num>
  <w:num w:numId="26" w16cid:durableId="1033850340">
    <w:abstractNumId w:val="3"/>
  </w:num>
  <w:num w:numId="27" w16cid:durableId="1762530580">
    <w:abstractNumId w:val="8"/>
  </w:num>
  <w:num w:numId="28" w16cid:durableId="664673693">
    <w:abstractNumId w:val="13"/>
  </w:num>
  <w:num w:numId="29" w16cid:durableId="10965553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C38"/>
    <w:rsid w:val="00003F31"/>
    <w:rsid w:val="00027C27"/>
    <w:rsid w:val="000310A1"/>
    <w:rsid w:val="000521DA"/>
    <w:rsid w:val="000938E4"/>
    <w:rsid w:val="000B12D2"/>
    <w:rsid w:val="000C0CF4"/>
    <w:rsid w:val="000C180B"/>
    <w:rsid w:val="000D23B6"/>
    <w:rsid w:val="000D63DF"/>
    <w:rsid w:val="000E44A4"/>
    <w:rsid w:val="00175D4D"/>
    <w:rsid w:val="001A3400"/>
    <w:rsid w:val="001C4C3F"/>
    <w:rsid w:val="001D65CE"/>
    <w:rsid w:val="0025156C"/>
    <w:rsid w:val="00281579"/>
    <w:rsid w:val="002F2ABB"/>
    <w:rsid w:val="002F4B89"/>
    <w:rsid w:val="00306C61"/>
    <w:rsid w:val="00307EC7"/>
    <w:rsid w:val="0033526B"/>
    <w:rsid w:val="003449C4"/>
    <w:rsid w:val="00356A26"/>
    <w:rsid w:val="0037582B"/>
    <w:rsid w:val="0038373C"/>
    <w:rsid w:val="003B0A19"/>
    <w:rsid w:val="003B0BCB"/>
    <w:rsid w:val="003B6366"/>
    <w:rsid w:val="003D1E2D"/>
    <w:rsid w:val="003E2ACE"/>
    <w:rsid w:val="003F0376"/>
    <w:rsid w:val="004A2B32"/>
    <w:rsid w:val="004C13BF"/>
    <w:rsid w:val="004E6BD9"/>
    <w:rsid w:val="00532407"/>
    <w:rsid w:val="0055143B"/>
    <w:rsid w:val="00551968"/>
    <w:rsid w:val="00590AEC"/>
    <w:rsid w:val="00597B70"/>
    <w:rsid w:val="005A0483"/>
    <w:rsid w:val="006439FC"/>
    <w:rsid w:val="00673E55"/>
    <w:rsid w:val="006C60E0"/>
    <w:rsid w:val="006F22B6"/>
    <w:rsid w:val="00775C38"/>
    <w:rsid w:val="00776873"/>
    <w:rsid w:val="00797F81"/>
    <w:rsid w:val="007B4914"/>
    <w:rsid w:val="007E037C"/>
    <w:rsid w:val="007E2DCA"/>
    <w:rsid w:val="007E3471"/>
    <w:rsid w:val="007F00A0"/>
    <w:rsid w:val="008266F8"/>
    <w:rsid w:val="00857548"/>
    <w:rsid w:val="0086227B"/>
    <w:rsid w:val="00894E5C"/>
    <w:rsid w:val="00897FAF"/>
    <w:rsid w:val="008E66A8"/>
    <w:rsid w:val="009124D8"/>
    <w:rsid w:val="0095759A"/>
    <w:rsid w:val="00972925"/>
    <w:rsid w:val="00995F9F"/>
    <w:rsid w:val="009B7615"/>
    <w:rsid w:val="009D0788"/>
    <w:rsid w:val="009D1726"/>
    <w:rsid w:val="009D3B69"/>
    <w:rsid w:val="00A12B7E"/>
    <w:rsid w:val="00A50E2D"/>
    <w:rsid w:val="00AC2391"/>
    <w:rsid w:val="00AD1DF8"/>
    <w:rsid w:val="00AF184A"/>
    <w:rsid w:val="00AF4589"/>
    <w:rsid w:val="00B264B2"/>
    <w:rsid w:val="00B51BDC"/>
    <w:rsid w:val="00B561C0"/>
    <w:rsid w:val="00B773CE"/>
    <w:rsid w:val="00BD31C0"/>
    <w:rsid w:val="00BD5753"/>
    <w:rsid w:val="00C05BB8"/>
    <w:rsid w:val="00C91823"/>
    <w:rsid w:val="00C924F4"/>
    <w:rsid w:val="00C94150"/>
    <w:rsid w:val="00CB52BE"/>
    <w:rsid w:val="00CD09DF"/>
    <w:rsid w:val="00CD7F7C"/>
    <w:rsid w:val="00CE7347"/>
    <w:rsid w:val="00D008AB"/>
    <w:rsid w:val="00D00A7D"/>
    <w:rsid w:val="00D04130"/>
    <w:rsid w:val="00D048C9"/>
    <w:rsid w:val="00D41686"/>
    <w:rsid w:val="00D42242"/>
    <w:rsid w:val="00D60EE3"/>
    <w:rsid w:val="00D65FD6"/>
    <w:rsid w:val="00DC4CF3"/>
    <w:rsid w:val="00E212D5"/>
    <w:rsid w:val="00E67302"/>
    <w:rsid w:val="00E854BE"/>
    <w:rsid w:val="00EC1A58"/>
    <w:rsid w:val="00F1172D"/>
    <w:rsid w:val="00F3775D"/>
    <w:rsid w:val="00FA4BC1"/>
    <w:rsid w:val="00FD5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2D98C375"/>
  <w15:chartTrackingRefBased/>
  <w15:docId w15:val="{F4A756E6-5DD5-4931-B7E4-0B52BF9C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8"/>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31" w:qFormat="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302"/>
    <w:pPr>
      <w:spacing w:line="240" w:lineRule="auto"/>
    </w:pPr>
    <w:rPr>
      <w:rFonts w:ascii="Times New Roman" w:eastAsia="Times New Roman" w:hAnsi="Times New Roman" w:cs="Times New Roman"/>
      <w:sz w:val="24"/>
      <w:szCs w:val="24"/>
      <w:lang w:val="en-US"/>
    </w:rPr>
  </w:style>
  <w:style w:type="paragraph" w:styleId="Heading1">
    <w:name w:val="heading 1"/>
    <w:aliases w:val="Outline1"/>
    <w:basedOn w:val="Normal"/>
    <w:next w:val="Normal"/>
    <w:link w:val="Heading1Char"/>
    <w:uiPriority w:val="1"/>
    <w:qFormat/>
    <w:rsid w:val="00CD09DF"/>
    <w:pPr>
      <w:spacing w:line="276" w:lineRule="auto"/>
      <w:outlineLvl w:val="0"/>
    </w:pPr>
    <w:rPr>
      <w:rFonts w:ascii="Arial" w:eastAsiaTheme="minorHAnsi" w:hAnsi="Arial" w:cstheme="minorBidi"/>
      <w:b/>
      <w:kern w:val="24"/>
      <w:sz w:val="36"/>
      <w:szCs w:val="28"/>
      <w:lang w:val="en-GB"/>
    </w:rPr>
  </w:style>
  <w:style w:type="paragraph" w:styleId="Heading2">
    <w:name w:val="heading 2"/>
    <w:aliases w:val="Outline2"/>
    <w:basedOn w:val="Normal"/>
    <w:next w:val="Normal"/>
    <w:link w:val="Heading2Char"/>
    <w:uiPriority w:val="1"/>
    <w:qFormat/>
    <w:rsid w:val="00CD09DF"/>
    <w:pPr>
      <w:spacing w:line="276" w:lineRule="auto"/>
      <w:ind w:right="57"/>
      <w:contextualSpacing/>
      <w:outlineLvl w:val="1"/>
    </w:pPr>
    <w:rPr>
      <w:rFonts w:ascii="Arial" w:eastAsiaTheme="minorHAnsi" w:hAnsi="Arial" w:cstheme="minorHAnsi"/>
      <w:b/>
      <w:sz w:val="32"/>
      <w:szCs w:val="28"/>
      <w:lang w:val="en-GB"/>
    </w:rPr>
  </w:style>
  <w:style w:type="paragraph" w:styleId="Heading3">
    <w:name w:val="heading 3"/>
    <w:aliases w:val="Outline3"/>
    <w:basedOn w:val="Normal"/>
    <w:next w:val="Normal"/>
    <w:link w:val="Heading3Char"/>
    <w:uiPriority w:val="1"/>
    <w:qFormat/>
    <w:rsid w:val="00CD09DF"/>
    <w:pPr>
      <w:spacing w:line="276" w:lineRule="auto"/>
      <w:outlineLvl w:val="2"/>
    </w:pPr>
    <w:rPr>
      <w:rFonts w:ascii="Arial" w:eastAsiaTheme="minorHAnsi" w:hAnsi="Arial" w:cstheme="minorBidi"/>
      <w:b/>
      <w:kern w:val="24"/>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uiPriority w:val="1"/>
    <w:rsid w:val="001D65CE"/>
    <w:pPr>
      <w:numPr>
        <w:numId w:val="24"/>
      </w:numPr>
      <w:tabs>
        <w:tab w:val="left" w:pos="360"/>
        <w:tab w:val="left" w:pos="1080"/>
        <w:tab w:val="left" w:pos="1800"/>
        <w:tab w:val="left" w:pos="3240"/>
      </w:tabs>
      <w:spacing w:line="276" w:lineRule="auto"/>
      <w:ind w:left="0" w:firstLine="0"/>
    </w:pPr>
    <w:rPr>
      <w:rFonts w:ascii="Arial" w:eastAsiaTheme="minorHAnsi" w:hAnsi="Arial" w:cstheme="minorBidi"/>
      <w:sz w:val="28"/>
      <w:szCs w:val="28"/>
      <w:lang w:val="en-GB"/>
    </w:rPr>
  </w:style>
  <w:style w:type="paragraph" w:styleId="Footer">
    <w:name w:val="footer"/>
    <w:basedOn w:val="Normal"/>
    <w:link w:val="FooterChar"/>
    <w:uiPriority w:val="99"/>
    <w:rsid w:val="001D65CE"/>
    <w:pPr>
      <w:tabs>
        <w:tab w:val="center" w:pos="4153"/>
        <w:tab w:val="right" w:pos="8306"/>
      </w:tabs>
      <w:spacing w:line="276" w:lineRule="auto"/>
    </w:pPr>
    <w:rPr>
      <w:rFonts w:ascii="Arial" w:eastAsiaTheme="minorHAnsi" w:hAnsi="Arial" w:cstheme="minorBidi"/>
      <w:sz w:val="28"/>
      <w:szCs w:val="28"/>
      <w:lang w:val="en-GB"/>
    </w:rPr>
  </w:style>
  <w:style w:type="character" w:customStyle="1" w:styleId="FooterChar">
    <w:name w:val="Footer Char"/>
    <w:basedOn w:val="DefaultParagraphFont"/>
    <w:link w:val="Footer"/>
    <w:uiPriority w:val="99"/>
    <w:rsid w:val="001D65CE"/>
    <w:rPr>
      <w:rFonts w:ascii="Arial" w:eastAsia="Times New Roman" w:hAnsi="Arial" w:cs="Arial"/>
      <w:sz w:val="28"/>
      <w:szCs w:val="20"/>
    </w:rPr>
  </w:style>
  <w:style w:type="paragraph" w:styleId="Header">
    <w:name w:val="header"/>
    <w:basedOn w:val="Normal"/>
    <w:link w:val="HeaderChar"/>
    <w:rsid w:val="001D65CE"/>
    <w:pPr>
      <w:tabs>
        <w:tab w:val="center" w:pos="4153"/>
        <w:tab w:val="right" w:pos="8306"/>
      </w:tabs>
      <w:spacing w:line="276" w:lineRule="auto"/>
    </w:pPr>
    <w:rPr>
      <w:rFonts w:ascii="Arial" w:eastAsiaTheme="minorHAnsi" w:hAnsi="Arial" w:cstheme="minorBidi"/>
      <w:sz w:val="28"/>
      <w:szCs w:val="28"/>
      <w:lang w:val="en-GB"/>
    </w:rPr>
  </w:style>
  <w:style w:type="character" w:customStyle="1" w:styleId="HeaderChar">
    <w:name w:val="Header Char"/>
    <w:basedOn w:val="DefaultParagraphFont"/>
    <w:link w:val="Header"/>
    <w:uiPriority w:val="99"/>
    <w:rsid w:val="001D65CE"/>
    <w:rPr>
      <w:rFonts w:ascii="Arial" w:eastAsia="Times New Roman" w:hAnsi="Arial" w:cs="Arial"/>
      <w:sz w:val="28"/>
      <w:szCs w:val="20"/>
    </w:rPr>
  </w:style>
  <w:style w:type="character" w:customStyle="1" w:styleId="Heading1Char">
    <w:name w:val="Heading 1 Char"/>
    <w:aliases w:val="Outline1 Char"/>
    <w:basedOn w:val="DefaultParagraphFont"/>
    <w:link w:val="Heading1"/>
    <w:uiPriority w:val="1"/>
    <w:rsid w:val="00CD09DF"/>
    <w:rPr>
      <w:rFonts w:ascii="Arial" w:eastAsia="Times New Roman" w:hAnsi="Arial" w:cs="Arial"/>
      <w:b/>
      <w:kern w:val="24"/>
      <w:sz w:val="36"/>
      <w:szCs w:val="20"/>
    </w:rPr>
  </w:style>
  <w:style w:type="character" w:customStyle="1" w:styleId="Heading2Char">
    <w:name w:val="Heading 2 Char"/>
    <w:aliases w:val="Outline2 Char"/>
    <w:basedOn w:val="DefaultParagraphFont"/>
    <w:link w:val="Heading2"/>
    <w:uiPriority w:val="1"/>
    <w:rsid w:val="00CD09DF"/>
    <w:rPr>
      <w:rFonts w:ascii="Arial" w:eastAsia="Times New Roman" w:hAnsi="Arial" w:cstheme="minorHAnsi"/>
      <w:b/>
      <w:sz w:val="32"/>
      <w:szCs w:val="28"/>
    </w:rPr>
  </w:style>
  <w:style w:type="character" w:customStyle="1" w:styleId="Heading3Char">
    <w:name w:val="Heading 3 Char"/>
    <w:aliases w:val="Outline3 Char"/>
    <w:basedOn w:val="DefaultParagraphFont"/>
    <w:link w:val="Heading3"/>
    <w:uiPriority w:val="1"/>
    <w:rsid w:val="00CD09DF"/>
    <w:rPr>
      <w:rFonts w:ascii="Arial" w:hAnsi="Arial" w:cs="Arial"/>
      <w:b/>
      <w:kern w:val="24"/>
      <w:sz w:val="28"/>
      <w:szCs w:val="20"/>
    </w:rPr>
  </w:style>
  <w:style w:type="paragraph" w:customStyle="1" w:styleId="Outline4">
    <w:name w:val="Outline4"/>
    <w:basedOn w:val="Normal"/>
    <w:next w:val="Normal"/>
    <w:uiPriority w:val="4"/>
    <w:unhideWhenUsed/>
    <w:rsid w:val="001D65CE"/>
    <w:pPr>
      <w:ind w:left="2160"/>
    </w:pPr>
    <w:rPr>
      <w:kern w:val="24"/>
    </w:rPr>
  </w:style>
  <w:style w:type="paragraph" w:customStyle="1" w:styleId="Outline5">
    <w:name w:val="Outline5"/>
    <w:basedOn w:val="Normal"/>
    <w:next w:val="Normal"/>
    <w:uiPriority w:val="4"/>
    <w:unhideWhenUsed/>
    <w:rsid w:val="001D65CE"/>
    <w:pPr>
      <w:ind w:left="720"/>
    </w:pPr>
    <w:rPr>
      <w:kern w:val="24"/>
    </w:rPr>
  </w:style>
  <w:style w:type="paragraph" w:customStyle="1" w:styleId="Outline6">
    <w:name w:val="Outline6"/>
    <w:basedOn w:val="Normal"/>
    <w:next w:val="Normal"/>
    <w:uiPriority w:val="4"/>
    <w:unhideWhenUsed/>
    <w:rsid w:val="001D65CE"/>
    <w:pPr>
      <w:ind w:left="2160"/>
    </w:pPr>
    <w:rPr>
      <w:kern w:val="24"/>
    </w:rPr>
  </w:style>
  <w:style w:type="paragraph" w:customStyle="1" w:styleId="Outline7">
    <w:name w:val="Outline7"/>
    <w:basedOn w:val="Normal"/>
    <w:next w:val="Normal"/>
    <w:uiPriority w:val="4"/>
    <w:unhideWhenUsed/>
    <w:rsid w:val="001D65CE"/>
    <w:pPr>
      <w:ind w:left="720"/>
    </w:pPr>
    <w:rPr>
      <w:kern w:val="24"/>
    </w:rPr>
  </w:style>
  <w:style w:type="paragraph" w:styleId="Quote">
    <w:name w:val="Quote"/>
    <w:basedOn w:val="Normal"/>
    <w:next w:val="Normal"/>
    <w:link w:val="QuoteChar"/>
    <w:uiPriority w:val="29"/>
    <w:unhideWhenUsed/>
    <w:rsid w:val="001D65CE"/>
    <w:pPr>
      <w:spacing w:line="276" w:lineRule="auto"/>
      <w:ind w:left="284" w:right="284"/>
      <w:jc w:val="both"/>
    </w:pPr>
    <w:rPr>
      <w:rFonts w:ascii="Arial" w:eastAsiaTheme="minorHAnsi" w:hAnsi="Arial" w:cstheme="minorBidi"/>
      <w:iCs/>
      <w:color w:val="404040" w:themeColor="text1" w:themeTint="BF"/>
      <w:sz w:val="28"/>
      <w:szCs w:val="28"/>
      <w:lang w:val="en-GB"/>
    </w:rPr>
  </w:style>
  <w:style w:type="character" w:customStyle="1" w:styleId="QuoteChar">
    <w:name w:val="Quote Char"/>
    <w:basedOn w:val="DefaultParagraphFont"/>
    <w:link w:val="Quote"/>
    <w:uiPriority w:val="29"/>
    <w:rsid w:val="00D60EE3"/>
    <w:rPr>
      <w:iCs/>
      <w:color w:val="404040" w:themeColor="text1" w:themeTint="BF"/>
    </w:rPr>
  </w:style>
  <w:style w:type="character" w:styleId="Hyperlink">
    <w:name w:val="Hyperlink"/>
    <w:uiPriority w:val="99"/>
    <w:unhideWhenUsed/>
    <w:rsid w:val="001D65CE"/>
    <w:rPr>
      <w:color w:val="0000FF"/>
      <w:u w:val="single"/>
    </w:rPr>
  </w:style>
  <w:style w:type="character" w:styleId="CommentReference">
    <w:name w:val="annotation reference"/>
    <w:uiPriority w:val="99"/>
    <w:semiHidden/>
    <w:unhideWhenUsed/>
    <w:rsid w:val="0033526B"/>
    <w:rPr>
      <w:sz w:val="16"/>
      <w:szCs w:val="16"/>
    </w:rPr>
  </w:style>
  <w:style w:type="paragraph" w:styleId="CommentText">
    <w:name w:val="annotation text"/>
    <w:basedOn w:val="Normal"/>
    <w:link w:val="CommentTextChar"/>
    <w:uiPriority w:val="99"/>
    <w:unhideWhenUsed/>
    <w:rsid w:val="001D65CE"/>
    <w:rPr>
      <w:rFonts w:ascii="Arial" w:eastAsiaTheme="minorHAnsi" w:hAnsi="Arial" w:cstheme="minorBidi"/>
      <w:sz w:val="20"/>
      <w:szCs w:val="28"/>
      <w:lang w:val="x-none"/>
    </w:rPr>
  </w:style>
  <w:style w:type="character" w:customStyle="1" w:styleId="CommentTextChar">
    <w:name w:val="Comment Text Char"/>
    <w:basedOn w:val="DefaultParagraphFont"/>
    <w:link w:val="CommentText"/>
    <w:uiPriority w:val="99"/>
    <w:rsid w:val="001D65CE"/>
    <w:rPr>
      <w:rFonts w:ascii="Arial" w:eastAsia="Times New Roman" w:hAnsi="Arial" w:cs="Arial"/>
      <w:sz w:val="20"/>
      <w:szCs w:val="20"/>
      <w:lang w:val="x-none"/>
    </w:rPr>
  </w:style>
  <w:style w:type="paragraph" w:styleId="FootnoteText">
    <w:name w:val="footnote text"/>
    <w:link w:val="FootnoteTextChar"/>
    <w:uiPriority w:val="99"/>
    <w:unhideWhenUsed/>
    <w:rsid w:val="001D65CE"/>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rsid w:val="001D65CE"/>
    <w:rPr>
      <w:rFonts w:ascii="Calibri" w:eastAsia="Calibri" w:hAnsi="Calibri" w:cs="Times New Roman"/>
      <w:sz w:val="20"/>
      <w:szCs w:val="20"/>
      <w:lang w:val="x-none"/>
    </w:rPr>
  </w:style>
  <w:style w:type="character" w:styleId="FootnoteReference">
    <w:name w:val="footnote reference"/>
    <w:uiPriority w:val="99"/>
    <w:semiHidden/>
    <w:unhideWhenUsed/>
    <w:rsid w:val="0033526B"/>
    <w:rPr>
      <w:vertAlign w:val="superscript"/>
    </w:rPr>
  </w:style>
  <w:style w:type="character" w:styleId="PageNumber">
    <w:name w:val="page number"/>
    <w:basedOn w:val="DefaultParagraphFont"/>
    <w:uiPriority w:val="99"/>
    <w:semiHidden/>
    <w:unhideWhenUsed/>
    <w:rsid w:val="0033526B"/>
  </w:style>
  <w:style w:type="paragraph" w:customStyle="1" w:styleId="SFTBodyText">
    <w:name w:val="SFT Body Text"/>
    <w:basedOn w:val="Normal"/>
    <w:uiPriority w:val="4"/>
    <w:unhideWhenUsed/>
    <w:qFormat/>
    <w:rsid w:val="001D65CE"/>
    <w:pPr>
      <w:spacing w:before="120" w:line="276" w:lineRule="auto"/>
    </w:pPr>
    <w:rPr>
      <w:rFonts w:ascii="Arial" w:eastAsia="Calibri" w:hAnsi="Arial" w:cstheme="minorBidi"/>
      <w:sz w:val="22"/>
      <w:szCs w:val="22"/>
      <w:lang w:val="en-GB"/>
    </w:rPr>
  </w:style>
  <w:style w:type="character" w:customStyle="1" w:styleId="MediumGrid1-Accent2Char">
    <w:name w:val="Medium Grid 1 - Accent 2 Char"/>
    <w:aliases w:val="F5 List Paragraph Char,List Paragraph2 Char,MAIN CONTENT Char,List Paragraph12 Char,Dot pt Char,List Paragraph1 Char,Colorful List - Accent 11 Char,No Spacing1 Char,List Paragraph Char Char Char Char,Indicator Text Char"/>
    <w:link w:val="MediumGrid1-Accent2"/>
    <w:uiPriority w:val="34"/>
    <w:qFormat/>
    <w:locked/>
    <w:rsid w:val="0033526B"/>
    <w:rPr>
      <w:rFonts w:ascii="Calibri" w:hAnsi="Calibri" w:cs="Calibri"/>
    </w:rPr>
  </w:style>
  <w:style w:type="character" w:styleId="Strong">
    <w:name w:val="Strong"/>
    <w:uiPriority w:val="22"/>
    <w:unhideWhenUsed/>
    <w:qFormat/>
    <w:rsid w:val="001D65CE"/>
    <w:rPr>
      <w:b/>
      <w:bCs/>
    </w:rPr>
  </w:style>
  <w:style w:type="table" w:styleId="MediumGrid1-Accent2">
    <w:name w:val="Medium Grid 1 Accent 2"/>
    <w:basedOn w:val="TableNormal"/>
    <w:link w:val="MediumGrid1-Accent2Char"/>
    <w:uiPriority w:val="34"/>
    <w:semiHidden/>
    <w:unhideWhenUsed/>
    <w:rsid w:val="0033526B"/>
    <w:rPr>
      <w:rFonts w:ascii="Calibri" w:hAnsi="Calibri"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Title">
    <w:name w:val="Title"/>
    <w:basedOn w:val="Normal"/>
    <w:next w:val="Normal"/>
    <w:link w:val="TitleChar"/>
    <w:qFormat/>
    <w:rsid w:val="00AC2391"/>
    <w:pPr>
      <w:spacing w:before="360" w:after="120" w:line="276" w:lineRule="auto"/>
      <w:contextualSpacing/>
    </w:pPr>
    <w:rPr>
      <w:rFonts w:ascii="Arial" w:eastAsiaTheme="majorEastAsia" w:hAnsi="Arial" w:cstheme="majorBidi"/>
      <w:b/>
      <w:spacing w:val="-10"/>
      <w:kern w:val="28"/>
      <w:sz w:val="52"/>
      <w:szCs w:val="52"/>
      <w:lang w:val="en-GB"/>
    </w:rPr>
  </w:style>
  <w:style w:type="character" w:customStyle="1" w:styleId="TitleChar">
    <w:name w:val="Title Char"/>
    <w:basedOn w:val="DefaultParagraphFont"/>
    <w:link w:val="Title"/>
    <w:rsid w:val="00AC2391"/>
    <w:rPr>
      <w:rFonts w:eastAsiaTheme="majorEastAsia" w:cstheme="majorBidi"/>
      <w:b/>
      <w:spacing w:val="-10"/>
      <w:kern w:val="28"/>
      <w:sz w:val="52"/>
      <w:szCs w:val="52"/>
    </w:rPr>
  </w:style>
  <w:style w:type="paragraph" w:styleId="Subtitle">
    <w:name w:val="Subtitle"/>
    <w:basedOn w:val="Normal"/>
    <w:next w:val="Normal"/>
    <w:link w:val="SubtitleChar"/>
    <w:uiPriority w:val="11"/>
    <w:unhideWhenUsed/>
    <w:qFormat/>
    <w:rsid w:val="001D65CE"/>
    <w:pPr>
      <w:pBdr>
        <w:top w:val="single" w:sz="4" w:space="1" w:color="000000"/>
        <w:bottom w:val="single" w:sz="4" w:space="1" w:color="000000"/>
      </w:pBdr>
      <w:tabs>
        <w:tab w:val="num" w:pos="0"/>
      </w:tabs>
      <w:spacing w:line="276" w:lineRule="auto"/>
      <w:ind w:right="237"/>
    </w:pPr>
    <w:rPr>
      <w:rFonts w:ascii="Arial" w:eastAsiaTheme="minorHAnsi" w:hAnsi="Arial" w:cstheme="minorBidi"/>
      <w:sz w:val="28"/>
      <w:szCs w:val="28"/>
      <w:lang w:val="en-GB"/>
    </w:rPr>
  </w:style>
  <w:style w:type="character" w:customStyle="1" w:styleId="SubtitleChar">
    <w:name w:val="Subtitle Char"/>
    <w:basedOn w:val="DefaultParagraphFont"/>
    <w:link w:val="Subtitle"/>
    <w:uiPriority w:val="11"/>
    <w:rsid w:val="00D60EE3"/>
  </w:style>
  <w:style w:type="paragraph" w:customStyle="1" w:styleId="ConsultationQuestion">
    <w:name w:val="Consultation Question"/>
    <w:basedOn w:val="Normal"/>
    <w:uiPriority w:val="3"/>
    <w:qFormat/>
    <w:rsid w:val="001D65CE"/>
    <w:pPr>
      <w:numPr>
        <w:numId w:val="25"/>
      </w:numPr>
      <w:spacing w:line="276" w:lineRule="auto"/>
      <w:ind w:right="57"/>
      <w:contextualSpacing/>
    </w:pPr>
    <w:rPr>
      <w:rFonts w:ascii="Arial" w:eastAsiaTheme="minorHAnsi" w:hAnsi="Arial" w:cstheme="minorHAnsi"/>
      <w:b/>
      <w:sz w:val="28"/>
      <w:szCs w:val="28"/>
      <w:lang w:val="en-GB"/>
    </w:rPr>
  </w:style>
  <w:style w:type="paragraph" w:styleId="ListParagraph">
    <w:name w:val="List Paragraph"/>
    <w:basedOn w:val="Normal"/>
    <w:uiPriority w:val="34"/>
    <w:unhideWhenUsed/>
    <w:qFormat/>
    <w:rsid w:val="00356A26"/>
    <w:pPr>
      <w:ind w:left="720"/>
      <w:contextualSpacing/>
    </w:pPr>
    <w:rPr>
      <w:rFonts w:ascii="Arial" w:eastAsiaTheme="minorHAnsi" w:hAnsi="Arial" w:cstheme="minorBidi"/>
      <w:sz w:val="28"/>
      <w:szCs w:val="28"/>
      <w:lang w:val="en-GB"/>
    </w:rPr>
  </w:style>
  <w:style w:type="paragraph" w:styleId="BalloonText">
    <w:name w:val="Balloon Text"/>
    <w:basedOn w:val="Normal"/>
    <w:link w:val="BalloonTextChar"/>
    <w:uiPriority w:val="99"/>
    <w:semiHidden/>
    <w:unhideWhenUsed/>
    <w:rsid w:val="000C180B"/>
    <w:pPr>
      <w:jc w:val="both"/>
    </w:pPr>
    <w:rPr>
      <w:rFonts w:ascii="Tahoma" w:eastAsiaTheme="minorHAnsi" w:hAnsi="Tahoma" w:cstheme="minorBidi"/>
      <w:sz w:val="16"/>
      <w:szCs w:val="16"/>
      <w:lang w:val="x-none"/>
    </w:rPr>
  </w:style>
  <w:style w:type="character" w:customStyle="1" w:styleId="BalloonTextChar">
    <w:name w:val="Balloon Text Char"/>
    <w:basedOn w:val="DefaultParagraphFont"/>
    <w:link w:val="BalloonText"/>
    <w:uiPriority w:val="99"/>
    <w:semiHidden/>
    <w:rsid w:val="000C180B"/>
    <w:rPr>
      <w:rFonts w:ascii="Tahoma" w:eastAsia="Times New Roman" w:hAnsi="Tahoma" w:cs="Times New Roman"/>
      <w:sz w:val="16"/>
      <w:szCs w:val="16"/>
      <w:lang w:val="x-none"/>
    </w:rPr>
  </w:style>
  <w:style w:type="paragraph" w:styleId="TOCHeading">
    <w:name w:val="TOC Heading"/>
    <w:basedOn w:val="Heading1"/>
    <w:next w:val="Normal"/>
    <w:uiPriority w:val="39"/>
    <w:unhideWhenUsed/>
    <w:qFormat/>
    <w:rsid w:val="00BD31C0"/>
    <w:pPr>
      <w:keepNext/>
      <w:keepLines/>
      <w:spacing w:line="259" w:lineRule="auto"/>
      <w:outlineLvl w:val="9"/>
    </w:pPr>
    <w:rPr>
      <w:rFonts w:eastAsiaTheme="majorEastAsia" w:cstheme="majorBidi"/>
      <w:color w:val="44546A" w:themeColor="text2"/>
      <w:kern w:val="0"/>
      <w:szCs w:val="32"/>
      <w:lang w:val="en-US"/>
    </w:rPr>
  </w:style>
  <w:style w:type="paragraph" w:styleId="TOC1">
    <w:name w:val="toc 1"/>
    <w:basedOn w:val="Normal"/>
    <w:next w:val="Normal"/>
    <w:autoRedefine/>
    <w:uiPriority w:val="39"/>
    <w:unhideWhenUsed/>
    <w:rsid w:val="009124D8"/>
    <w:pPr>
      <w:spacing w:after="100" w:line="276" w:lineRule="auto"/>
    </w:pPr>
    <w:rPr>
      <w:rFonts w:ascii="Arial" w:eastAsiaTheme="minorHAnsi" w:hAnsi="Arial" w:cstheme="minorBidi"/>
      <w:color w:val="44546A" w:themeColor="text2"/>
      <w:sz w:val="28"/>
      <w:szCs w:val="28"/>
      <w:lang w:val="en-GB"/>
    </w:rPr>
  </w:style>
  <w:style w:type="paragraph" w:styleId="TOC2">
    <w:name w:val="toc 2"/>
    <w:basedOn w:val="Normal"/>
    <w:next w:val="Normal"/>
    <w:autoRedefine/>
    <w:uiPriority w:val="39"/>
    <w:unhideWhenUsed/>
    <w:rsid w:val="009124D8"/>
    <w:pPr>
      <w:spacing w:after="100" w:line="276" w:lineRule="auto"/>
      <w:ind w:left="280"/>
    </w:pPr>
    <w:rPr>
      <w:rFonts w:ascii="Arial" w:eastAsiaTheme="minorHAnsi" w:hAnsi="Arial" w:cstheme="minorBidi"/>
      <w:color w:val="44546A" w:themeColor="text2"/>
      <w:sz w:val="28"/>
      <w:szCs w:val="28"/>
      <w:lang w:val="en-GB"/>
    </w:rPr>
  </w:style>
  <w:style w:type="paragraph" w:customStyle="1" w:styleId="Sub-heading">
    <w:name w:val="Sub-heading"/>
    <w:basedOn w:val="Normal"/>
    <w:link w:val="Sub-headingChar"/>
    <w:uiPriority w:val="4"/>
    <w:unhideWhenUsed/>
    <w:qFormat/>
    <w:rsid w:val="001D65CE"/>
    <w:pPr>
      <w:spacing w:line="276" w:lineRule="auto"/>
    </w:pPr>
    <w:rPr>
      <w:rFonts w:ascii="Arial" w:eastAsiaTheme="minorHAnsi" w:hAnsi="Arial" w:cstheme="minorBidi"/>
      <w:b/>
      <w:sz w:val="28"/>
      <w:szCs w:val="28"/>
      <w:lang w:val="en-GB"/>
    </w:rPr>
  </w:style>
  <w:style w:type="character" w:customStyle="1" w:styleId="Sub-headingChar">
    <w:name w:val="Sub-heading Char"/>
    <w:basedOn w:val="DefaultParagraphFont"/>
    <w:link w:val="Sub-heading"/>
    <w:uiPriority w:val="4"/>
    <w:rsid w:val="00D60EE3"/>
    <w:rPr>
      <w:b/>
    </w:rPr>
  </w:style>
  <w:style w:type="table" w:styleId="TableGrid">
    <w:name w:val="Table Grid"/>
    <w:basedOn w:val="TableNormal"/>
    <w:uiPriority w:val="39"/>
    <w:rsid w:val="001D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
    <w:name w:val="Num Para"/>
    <w:basedOn w:val="NumHead2"/>
    <w:link w:val="NumParaChar"/>
    <w:uiPriority w:val="2"/>
    <w:qFormat/>
    <w:rsid w:val="00D048C9"/>
    <w:pPr>
      <w:ind w:left="788" w:hanging="431"/>
      <w:outlineLvl w:val="9"/>
    </w:pPr>
    <w:rPr>
      <w:b w:val="0"/>
      <w:sz w:val="28"/>
    </w:rPr>
  </w:style>
  <w:style w:type="paragraph" w:styleId="TOC3">
    <w:name w:val="toc 3"/>
    <w:basedOn w:val="Normal"/>
    <w:next w:val="Normal"/>
    <w:autoRedefine/>
    <w:uiPriority w:val="39"/>
    <w:semiHidden/>
    <w:unhideWhenUsed/>
    <w:rsid w:val="009124D8"/>
    <w:pPr>
      <w:spacing w:after="100" w:line="276" w:lineRule="auto"/>
      <w:ind w:left="560"/>
    </w:pPr>
    <w:rPr>
      <w:rFonts w:ascii="Arial" w:eastAsiaTheme="minorHAnsi" w:hAnsi="Arial" w:cstheme="minorBidi"/>
      <w:color w:val="44546A" w:themeColor="text2"/>
      <w:sz w:val="28"/>
      <w:szCs w:val="28"/>
      <w:lang w:val="en-GB"/>
    </w:rPr>
  </w:style>
  <w:style w:type="paragraph" w:customStyle="1" w:styleId="NumHead1">
    <w:name w:val="Num Head1"/>
    <w:basedOn w:val="Heading1"/>
    <w:next w:val="Normal"/>
    <w:link w:val="NumHead1Char"/>
    <w:uiPriority w:val="2"/>
    <w:qFormat/>
    <w:rsid w:val="00CD09DF"/>
    <w:pPr>
      <w:numPr>
        <w:numId w:val="29"/>
      </w:numPr>
    </w:pPr>
  </w:style>
  <w:style w:type="character" w:customStyle="1" w:styleId="NumHead1Char">
    <w:name w:val="Num Head1 Char"/>
    <w:basedOn w:val="Heading1Char"/>
    <w:link w:val="NumHead1"/>
    <w:uiPriority w:val="2"/>
    <w:rsid w:val="00D60EE3"/>
    <w:rPr>
      <w:rFonts w:ascii="Arial" w:eastAsia="Times New Roman" w:hAnsi="Arial" w:cs="Arial"/>
      <w:b/>
      <w:kern w:val="24"/>
      <w:sz w:val="36"/>
      <w:szCs w:val="20"/>
    </w:rPr>
  </w:style>
  <w:style w:type="paragraph" w:customStyle="1" w:styleId="NumHead2">
    <w:name w:val="Num Head2"/>
    <w:basedOn w:val="Heading2"/>
    <w:link w:val="NumHead2Char"/>
    <w:uiPriority w:val="2"/>
    <w:qFormat/>
    <w:rsid w:val="00CD09DF"/>
    <w:pPr>
      <w:numPr>
        <w:ilvl w:val="1"/>
        <w:numId w:val="29"/>
      </w:numPr>
    </w:pPr>
  </w:style>
  <w:style w:type="character" w:customStyle="1" w:styleId="NumHead2Char">
    <w:name w:val="Num Head2 Char"/>
    <w:basedOn w:val="Heading2Char"/>
    <w:link w:val="NumHead2"/>
    <w:uiPriority w:val="2"/>
    <w:rsid w:val="00D60EE3"/>
    <w:rPr>
      <w:rFonts w:ascii="Arial" w:eastAsia="Times New Roman" w:hAnsi="Arial" w:cstheme="minorHAnsi"/>
      <w:b/>
      <w:sz w:val="32"/>
      <w:szCs w:val="28"/>
    </w:rPr>
  </w:style>
  <w:style w:type="paragraph" w:customStyle="1" w:styleId="NumHead3">
    <w:name w:val="Num Head3"/>
    <w:basedOn w:val="Heading3"/>
    <w:next w:val="Normal"/>
    <w:link w:val="NumHead3Char"/>
    <w:uiPriority w:val="2"/>
    <w:qFormat/>
    <w:rsid w:val="00CD09DF"/>
    <w:pPr>
      <w:numPr>
        <w:ilvl w:val="2"/>
        <w:numId w:val="29"/>
      </w:numPr>
    </w:pPr>
  </w:style>
  <w:style w:type="character" w:customStyle="1" w:styleId="NumHead3Char">
    <w:name w:val="Num Head3 Char"/>
    <w:basedOn w:val="Heading3Char"/>
    <w:link w:val="NumHead3"/>
    <w:uiPriority w:val="2"/>
    <w:rsid w:val="00D60EE3"/>
    <w:rPr>
      <w:rFonts w:ascii="Arial" w:hAnsi="Arial" w:cs="Arial"/>
      <w:b/>
      <w:kern w:val="24"/>
      <w:sz w:val="28"/>
      <w:szCs w:val="20"/>
    </w:rPr>
  </w:style>
  <w:style w:type="character" w:customStyle="1" w:styleId="NumParaChar">
    <w:name w:val="Num Para Char"/>
    <w:basedOn w:val="NumHead2Char"/>
    <w:link w:val="NumPara"/>
    <w:uiPriority w:val="2"/>
    <w:rsid w:val="00D048C9"/>
    <w:rPr>
      <w:rFonts w:ascii="Arial" w:eastAsia="Times New Roman" w:hAnsi="Arial" w:cstheme="minorHAnsi"/>
      <w:b w:val="0"/>
      <w:sz w:val="32"/>
      <w:szCs w:val="28"/>
    </w:rPr>
  </w:style>
  <w:style w:type="character" w:styleId="FollowedHyperlink">
    <w:name w:val="FollowedHyperlink"/>
    <w:basedOn w:val="DefaultParagraphFont"/>
    <w:uiPriority w:val="99"/>
    <w:semiHidden/>
    <w:unhideWhenUsed/>
    <w:rsid w:val="00797F81"/>
    <w:rPr>
      <w:color w:val="954F72" w:themeColor="followedHyperlink"/>
      <w:u w:val="single"/>
    </w:rPr>
  </w:style>
  <w:style w:type="paragraph" w:customStyle="1" w:styleId="NumPara1">
    <w:name w:val="Num Para1"/>
    <w:basedOn w:val="NumHead1"/>
    <w:link w:val="NumPara1Char"/>
    <w:uiPriority w:val="2"/>
    <w:qFormat/>
    <w:rsid w:val="00D048C9"/>
    <w:pPr>
      <w:spacing w:after="120"/>
      <w:ind w:left="567" w:hanging="567"/>
      <w:outlineLvl w:val="9"/>
    </w:pPr>
    <w:rPr>
      <w:b w:val="0"/>
      <w:sz w:val="28"/>
    </w:rPr>
  </w:style>
  <w:style w:type="character" w:customStyle="1" w:styleId="NumPara1Char">
    <w:name w:val="Num Para1 Char"/>
    <w:basedOn w:val="NumHead1Char"/>
    <w:link w:val="NumPara1"/>
    <w:uiPriority w:val="2"/>
    <w:rsid w:val="00D048C9"/>
    <w:rPr>
      <w:rFonts w:ascii="Arial" w:eastAsia="Times New Roman" w:hAnsi="Arial" w:cs="Arial"/>
      <w:b w:val="0"/>
      <w:kern w:val="24"/>
      <w:sz w:val="36"/>
      <w:szCs w:val="20"/>
    </w:rPr>
  </w:style>
  <w:style w:type="paragraph" w:styleId="NormalWeb">
    <w:name w:val="Normal (Web)"/>
    <w:basedOn w:val="Normal"/>
    <w:semiHidden/>
    <w:unhideWhenUsed/>
    <w:rsid w:val="00E67302"/>
    <w:rPr>
      <w:rFonts w:eastAsia="Cambria"/>
      <w:lang w:val="en-GB" w:eastAsia="en-GB"/>
    </w:rPr>
  </w:style>
  <w:style w:type="paragraph" w:customStyle="1" w:styleId="LetterText">
    <w:name w:val="LetterText"/>
    <w:rsid w:val="002F2ABB"/>
    <w:pPr>
      <w:spacing w:line="240" w:lineRule="auto"/>
      <w:jc w:val="both"/>
    </w:pPr>
    <w:rPr>
      <w:rFonts w:eastAsia="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89318">
      <w:bodyDiv w:val="1"/>
      <w:marLeft w:val="0"/>
      <w:marRight w:val="0"/>
      <w:marTop w:val="0"/>
      <w:marBottom w:val="0"/>
      <w:divBdr>
        <w:top w:val="none" w:sz="0" w:space="0" w:color="auto"/>
        <w:left w:val="none" w:sz="0" w:space="0" w:color="auto"/>
        <w:bottom w:val="none" w:sz="0" w:space="0" w:color="auto"/>
        <w:right w:val="none" w:sz="0" w:space="0" w:color="auto"/>
      </w:divBdr>
    </w:div>
    <w:div w:id="1218273926">
      <w:bodyDiv w:val="1"/>
      <w:marLeft w:val="0"/>
      <w:marRight w:val="0"/>
      <w:marTop w:val="0"/>
      <w:marBottom w:val="0"/>
      <w:divBdr>
        <w:top w:val="none" w:sz="0" w:space="0" w:color="auto"/>
        <w:left w:val="none" w:sz="0" w:space="0" w:color="auto"/>
        <w:bottom w:val="none" w:sz="0" w:space="0" w:color="auto"/>
        <w:right w:val="none" w:sz="0" w:space="0" w:color="auto"/>
      </w:divBdr>
    </w:div>
    <w:div w:id="1297104838">
      <w:bodyDiv w:val="1"/>
      <w:marLeft w:val="0"/>
      <w:marRight w:val="0"/>
      <w:marTop w:val="0"/>
      <w:marBottom w:val="0"/>
      <w:divBdr>
        <w:top w:val="none" w:sz="0" w:space="0" w:color="auto"/>
        <w:left w:val="none" w:sz="0" w:space="0" w:color="auto"/>
        <w:bottom w:val="none" w:sz="0" w:space="0" w:color="auto"/>
        <w:right w:val="none" w:sz="0" w:space="0" w:color="auto"/>
      </w:divBdr>
    </w:div>
    <w:div w:id="1639996407">
      <w:bodyDiv w:val="1"/>
      <w:marLeft w:val="0"/>
      <w:marRight w:val="0"/>
      <w:marTop w:val="0"/>
      <w:marBottom w:val="0"/>
      <w:divBdr>
        <w:top w:val="none" w:sz="0" w:space="0" w:color="auto"/>
        <w:left w:val="none" w:sz="0" w:space="0" w:color="auto"/>
        <w:bottom w:val="none" w:sz="0" w:space="0" w:color="auto"/>
        <w:right w:val="none" w:sz="0" w:space="0" w:color="auto"/>
      </w:divBdr>
    </w:div>
    <w:div w:id="180580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tishhumanrights.com/public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cottishhumanrights.com" TargetMode="External"/><Relationship Id="rId1" Type="http://schemas.openxmlformats.org/officeDocument/2006/relationships/hyperlink" Target="mailto:hello@scottishhumanrights.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cottishhumanrights.com" TargetMode="External"/><Relationship Id="rId1" Type="http://schemas.openxmlformats.org/officeDocument/2006/relationships/hyperlink" Target="mailto:hello@scottishhumanrigh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20Quick%20Find\4.%20Corporate%20Templates%20and%20Logos\3.%20Letterhead%20Template%20-%20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121D2-FDFB-4C75-938B-6B3D431D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Letterhead Template - Accessible</Template>
  <TotalTime>1</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U322229</dc:creator>
  <cp:keywords/>
  <dc:description/>
  <cp:lastModifiedBy>Kath Murray</cp:lastModifiedBy>
  <cp:revision>2</cp:revision>
  <cp:lastPrinted>2022-07-21T14:41:00Z</cp:lastPrinted>
  <dcterms:created xsi:type="dcterms:W3CDTF">2022-10-18T15:33:00Z</dcterms:created>
  <dcterms:modified xsi:type="dcterms:W3CDTF">2022-10-18T15:33:00Z</dcterms:modified>
</cp:coreProperties>
</file>